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B1" w:rsidRPr="001253A9" w:rsidRDefault="00036C68">
      <w:pPr>
        <w:pStyle w:val="a4"/>
        <w:ind w:right="3"/>
      </w:pPr>
      <w:r w:rsidRPr="001253A9">
        <w:t>Регламент</w:t>
      </w:r>
      <w:r w:rsidRPr="001253A9">
        <w:rPr>
          <w:spacing w:val="-11"/>
        </w:rPr>
        <w:t xml:space="preserve"> </w:t>
      </w:r>
      <w:bookmarkStart w:id="0" w:name="_GoBack"/>
      <w:r w:rsidRPr="001253A9">
        <w:t>отбор</w:t>
      </w:r>
      <w:bookmarkEnd w:id="0"/>
      <w:r w:rsidRPr="001253A9">
        <w:t>а</w:t>
      </w:r>
      <w:r w:rsidRPr="001253A9">
        <w:rPr>
          <w:spacing w:val="-5"/>
        </w:rPr>
        <w:t xml:space="preserve"> </w:t>
      </w:r>
      <w:r w:rsidRPr="001253A9">
        <w:t>руководителей</w:t>
      </w:r>
      <w:r w:rsidRPr="001253A9">
        <w:rPr>
          <w:spacing w:val="-8"/>
        </w:rPr>
        <w:t xml:space="preserve"> </w:t>
      </w:r>
      <w:r w:rsidRPr="001253A9">
        <w:t>проектов</w:t>
      </w:r>
      <w:r w:rsidRPr="001253A9">
        <w:rPr>
          <w:spacing w:val="-7"/>
        </w:rPr>
        <w:t xml:space="preserve"> </w:t>
      </w:r>
      <w:r w:rsidRPr="001253A9">
        <w:t>в</w:t>
      </w:r>
      <w:r w:rsidRPr="001253A9">
        <w:rPr>
          <w:spacing w:val="-7"/>
        </w:rPr>
        <w:t xml:space="preserve"> </w:t>
      </w:r>
      <w:r w:rsidRPr="001253A9">
        <w:t>рамках</w:t>
      </w:r>
      <w:r w:rsidRPr="001253A9">
        <w:rPr>
          <w:spacing w:val="-5"/>
        </w:rPr>
        <w:t xml:space="preserve"> </w:t>
      </w:r>
      <w:r w:rsidRPr="001253A9">
        <w:rPr>
          <w:spacing w:val="-2"/>
        </w:rPr>
        <w:t>дисциплин</w:t>
      </w:r>
    </w:p>
    <w:p w:rsidR="003421B1" w:rsidRPr="001253A9" w:rsidRDefault="00036C68">
      <w:pPr>
        <w:pStyle w:val="a4"/>
        <w:spacing w:before="163"/>
      </w:pPr>
      <w:r w:rsidRPr="001253A9">
        <w:t>«Проектная</w:t>
      </w:r>
      <w:r w:rsidRPr="001253A9">
        <w:rPr>
          <w:spacing w:val="-11"/>
        </w:rPr>
        <w:t xml:space="preserve"> </w:t>
      </w:r>
      <w:r w:rsidRPr="001253A9">
        <w:t>деятельность»</w:t>
      </w:r>
      <w:r w:rsidRPr="001253A9">
        <w:rPr>
          <w:spacing w:val="-4"/>
        </w:rPr>
        <w:t xml:space="preserve"> </w:t>
      </w:r>
      <w:r w:rsidRPr="001253A9">
        <w:t>и</w:t>
      </w:r>
      <w:r w:rsidRPr="001253A9">
        <w:rPr>
          <w:spacing w:val="-7"/>
        </w:rPr>
        <w:t xml:space="preserve"> </w:t>
      </w:r>
      <w:r w:rsidRPr="001253A9">
        <w:t>«Введение</w:t>
      </w:r>
      <w:r w:rsidRPr="001253A9">
        <w:rPr>
          <w:spacing w:val="-7"/>
        </w:rPr>
        <w:t xml:space="preserve"> </w:t>
      </w:r>
      <w:r w:rsidRPr="001253A9">
        <w:t>в</w:t>
      </w:r>
      <w:r w:rsidRPr="001253A9">
        <w:rPr>
          <w:spacing w:val="-7"/>
        </w:rPr>
        <w:t xml:space="preserve"> </w:t>
      </w:r>
      <w:r w:rsidRPr="001253A9">
        <w:t>проектную</w:t>
      </w:r>
      <w:r w:rsidRPr="001253A9">
        <w:rPr>
          <w:spacing w:val="-6"/>
        </w:rPr>
        <w:t xml:space="preserve"> </w:t>
      </w:r>
      <w:r w:rsidRPr="001253A9">
        <w:rPr>
          <w:spacing w:val="-2"/>
        </w:rPr>
        <w:t>деятельность»</w:t>
      </w:r>
    </w:p>
    <w:p w:rsidR="003421B1" w:rsidRPr="001253A9" w:rsidRDefault="003421B1">
      <w:pPr>
        <w:pStyle w:val="a3"/>
        <w:ind w:left="0" w:firstLine="0"/>
        <w:jc w:val="left"/>
        <w:rPr>
          <w:b/>
        </w:rPr>
      </w:pPr>
    </w:p>
    <w:p w:rsidR="003421B1" w:rsidRPr="001253A9" w:rsidRDefault="003421B1">
      <w:pPr>
        <w:pStyle w:val="a3"/>
        <w:spacing w:before="114"/>
        <w:ind w:left="0" w:firstLine="0"/>
        <w:jc w:val="left"/>
        <w:rPr>
          <w:b/>
        </w:rPr>
      </w:pPr>
    </w:p>
    <w:p w:rsidR="003421B1" w:rsidRPr="001253A9" w:rsidRDefault="00036C68">
      <w:pPr>
        <w:pStyle w:val="a5"/>
        <w:numPr>
          <w:ilvl w:val="0"/>
          <w:numId w:val="1"/>
        </w:numPr>
        <w:tabs>
          <w:tab w:val="left" w:pos="1022"/>
        </w:tabs>
        <w:ind w:left="1022" w:hanging="279"/>
        <w:jc w:val="both"/>
        <w:rPr>
          <w:sz w:val="28"/>
        </w:rPr>
      </w:pPr>
      <w:r w:rsidRPr="001253A9">
        <w:rPr>
          <w:sz w:val="28"/>
        </w:rPr>
        <w:t>Общие</w:t>
      </w:r>
      <w:r w:rsidRPr="001253A9">
        <w:rPr>
          <w:spacing w:val="-5"/>
          <w:sz w:val="28"/>
        </w:rPr>
        <w:t xml:space="preserve"> </w:t>
      </w:r>
      <w:r w:rsidRPr="001253A9">
        <w:rPr>
          <w:spacing w:val="-2"/>
          <w:sz w:val="28"/>
        </w:rPr>
        <w:t>положения.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163" w:line="360" w:lineRule="auto"/>
        <w:ind w:right="117" w:firstLine="719"/>
        <w:jc w:val="both"/>
        <w:rPr>
          <w:sz w:val="28"/>
        </w:rPr>
      </w:pPr>
      <w:r w:rsidRPr="001253A9">
        <w:rPr>
          <w:sz w:val="28"/>
        </w:rPr>
        <w:t>Настоящий Регламент описывает процедуру отбора преподавателей в центр проектной деятельности (далее - ЦПД) для руководства и реализации проектов, реализуемых совместно со студентами Московского Политеха в рамках дисциплин «Проектная деятельность» и «Введение в проектную деятельность» (далее</w:t>
      </w:r>
      <w:r w:rsidRPr="001253A9">
        <w:rPr>
          <w:spacing w:val="-2"/>
          <w:sz w:val="28"/>
        </w:rPr>
        <w:t xml:space="preserve"> </w:t>
      </w:r>
      <w:r w:rsidRPr="001253A9">
        <w:rPr>
          <w:sz w:val="28"/>
        </w:rPr>
        <w:t>– Отбор</w:t>
      </w:r>
      <w:r w:rsidRPr="001253A9">
        <w:rPr>
          <w:spacing w:val="-1"/>
          <w:sz w:val="28"/>
        </w:rPr>
        <w:t xml:space="preserve"> </w:t>
      </w:r>
      <w:r w:rsidRPr="001253A9">
        <w:rPr>
          <w:sz w:val="28"/>
        </w:rPr>
        <w:t>руководителей проектов) и</w:t>
      </w:r>
      <w:r w:rsidRPr="001253A9">
        <w:rPr>
          <w:spacing w:val="-1"/>
          <w:sz w:val="28"/>
        </w:rPr>
        <w:t xml:space="preserve"> </w:t>
      </w:r>
      <w:r w:rsidRPr="001253A9">
        <w:rPr>
          <w:sz w:val="28"/>
        </w:rPr>
        <w:t xml:space="preserve">определяет порядок, общие требования к рассмотрению и отбору кандидатов, процедуру проведения отбора и систему оценки кандидатов на замещение должностей педагогических работников, относящихся к профессорско-преподавательскому составу в центр проектной </w:t>
      </w:r>
      <w:r w:rsidRPr="001253A9">
        <w:rPr>
          <w:spacing w:val="-2"/>
          <w:sz w:val="28"/>
        </w:rPr>
        <w:t>деятельности.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  <w:tab w:val="left" w:pos="2290"/>
          <w:tab w:val="left" w:pos="4997"/>
          <w:tab w:val="left" w:pos="7849"/>
        </w:tabs>
        <w:spacing w:line="360" w:lineRule="auto"/>
        <w:ind w:right="117" w:firstLine="719"/>
        <w:jc w:val="both"/>
        <w:rPr>
          <w:sz w:val="28"/>
        </w:rPr>
      </w:pPr>
      <w:r w:rsidRPr="001253A9">
        <w:rPr>
          <w:sz w:val="28"/>
        </w:rPr>
        <w:t xml:space="preserve">Регламент Отбора руководителей проектов разработан в соответствии с Трудовым кодексом Российской Федерации, Федеральным законом «Об образовании в Российской Федерации» от 29.12.2012 № 273-ФЗ, Положением о порядке замещения должностей педагогических работников, относящихся к профессорско-преподавательскому составу, утвержденным Приказом Министерства образования и науки Российской Федерации от 23.07.2015 № 749, Уставом федерального государственного автономного образовательного учреждения высшего образования «Московский политехнический университет» (далее - Московский Политех, Университет), утвержденного приказом </w:t>
      </w:r>
      <w:proofErr w:type="spellStart"/>
      <w:r w:rsidRPr="001253A9">
        <w:rPr>
          <w:sz w:val="28"/>
        </w:rPr>
        <w:t>Минобрнауки</w:t>
      </w:r>
      <w:proofErr w:type="spellEnd"/>
      <w:r w:rsidRPr="001253A9">
        <w:rPr>
          <w:sz w:val="28"/>
        </w:rPr>
        <w:t xml:space="preserve"> России от 01.02.2021 № 68, Положением о системе отбора кандидатов при проведении конкурса на замещение должностей педагогических работников, относящихся к профессорско-преподавательскому составу, федерального государственного автономного образовательного учреждения </w:t>
      </w:r>
      <w:r w:rsidRPr="001253A9">
        <w:rPr>
          <w:spacing w:val="-2"/>
          <w:sz w:val="28"/>
        </w:rPr>
        <w:t>высшего</w:t>
      </w:r>
      <w:r w:rsidRPr="001253A9">
        <w:rPr>
          <w:sz w:val="28"/>
        </w:rPr>
        <w:tab/>
      </w:r>
      <w:r w:rsidRPr="001253A9">
        <w:rPr>
          <w:sz w:val="28"/>
        </w:rPr>
        <w:tab/>
      </w:r>
      <w:r w:rsidRPr="001253A9">
        <w:rPr>
          <w:spacing w:val="-2"/>
          <w:sz w:val="28"/>
        </w:rPr>
        <w:t>образования</w:t>
      </w:r>
      <w:r w:rsidRPr="001253A9">
        <w:rPr>
          <w:sz w:val="28"/>
        </w:rPr>
        <w:tab/>
      </w:r>
      <w:r w:rsidRPr="001253A9">
        <w:rPr>
          <w:spacing w:val="-2"/>
          <w:sz w:val="28"/>
        </w:rPr>
        <w:t>«Московский</w:t>
      </w:r>
      <w:r w:rsidRPr="001253A9">
        <w:rPr>
          <w:sz w:val="28"/>
        </w:rPr>
        <w:tab/>
      </w:r>
      <w:r w:rsidRPr="001253A9">
        <w:rPr>
          <w:spacing w:val="-2"/>
          <w:sz w:val="28"/>
        </w:rPr>
        <w:t xml:space="preserve">политехнический </w:t>
      </w:r>
      <w:proofErr w:type="spellStart"/>
      <w:r w:rsidRPr="001253A9">
        <w:rPr>
          <w:sz w:val="28"/>
        </w:rPr>
        <w:t>университет»,утвержденного</w:t>
      </w:r>
      <w:proofErr w:type="spellEnd"/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приказом</w:t>
      </w:r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Московского</w:t>
      </w:r>
      <w:r w:rsidRPr="001253A9">
        <w:rPr>
          <w:spacing w:val="40"/>
          <w:sz w:val="28"/>
        </w:rPr>
        <w:t xml:space="preserve"> </w:t>
      </w:r>
      <w:proofErr w:type="spellStart"/>
      <w:r w:rsidRPr="001253A9">
        <w:rPr>
          <w:sz w:val="28"/>
        </w:rPr>
        <w:t>Политеха</w:t>
      </w:r>
      <w:proofErr w:type="spellEnd"/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от</w:t>
      </w:r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29.04.2021</w:t>
      </w:r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№</w:t>
      </w:r>
    </w:p>
    <w:p w:rsidR="003421B1" w:rsidRPr="001253A9" w:rsidRDefault="003421B1">
      <w:pPr>
        <w:pStyle w:val="a5"/>
        <w:spacing w:line="360" w:lineRule="auto"/>
        <w:rPr>
          <w:sz w:val="28"/>
        </w:rPr>
        <w:sectPr w:rsidR="003421B1" w:rsidRPr="001253A9">
          <w:type w:val="continuous"/>
          <w:pgSz w:w="11910" w:h="16840"/>
          <w:pgMar w:top="17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20" w:firstLine="0"/>
      </w:pPr>
      <w:r w:rsidRPr="001253A9">
        <w:lastRenderedPageBreak/>
        <w:t>466-ОД, Положением о порядке замещения должностей педагогических работников, относящихся к профессорско-преподавательскому составу, федерального государственного автономного образовательного учреждения высшего образования «Московский политехнический университет», утвержденного</w:t>
      </w:r>
      <w:r w:rsidRPr="001253A9">
        <w:rPr>
          <w:spacing w:val="-7"/>
        </w:rPr>
        <w:t xml:space="preserve"> </w:t>
      </w:r>
      <w:r w:rsidRPr="001253A9">
        <w:t>приказом</w:t>
      </w:r>
      <w:r w:rsidRPr="001253A9">
        <w:rPr>
          <w:spacing w:val="-7"/>
        </w:rPr>
        <w:t xml:space="preserve"> </w:t>
      </w:r>
      <w:r w:rsidRPr="001253A9">
        <w:t>Московского</w:t>
      </w:r>
      <w:r w:rsidRPr="001253A9">
        <w:rPr>
          <w:spacing w:val="-9"/>
        </w:rPr>
        <w:t xml:space="preserve"> </w:t>
      </w:r>
      <w:r w:rsidRPr="001253A9">
        <w:t>Политеха</w:t>
      </w:r>
      <w:r w:rsidRPr="001253A9">
        <w:rPr>
          <w:spacing w:val="-8"/>
        </w:rPr>
        <w:t xml:space="preserve"> </w:t>
      </w:r>
      <w:r w:rsidRPr="001253A9">
        <w:t>от</w:t>
      </w:r>
      <w:r w:rsidRPr="001253A9">
        <w:rPr>
          <w:spacing w:val="-8"/>
        </w:rPr>
        <w:t xml:space="preserve"> </w:t>
      </w:r>
      <w:r w:rsidRPr="001253A9">
        <w:t>29.04.2021</w:t>
      </w:r>
      <w:r w:rsidRPr="001253A9">
        <w:rPr>
          <w:spacing w:val="-7"/>
        </w:rPr>
        <w:t xml:space="preserve"> </w:t>
      </w:r>
      <w:r w:rsidRPr="001253A9">
        <w:t>№</w:t>
      </w:r>
      <w:r w:rsidRPr="001253A9">
        <w:rPr>
          <w:spacing w:val="-7"/>
        </w:rPr>
        <w:t xml:space="preserve"> </w:t>
      </w:r>
      <w:r w:rsidRPr="001253A9">
        <w:t>468-ОД</w:t>
      </w:r>
      <w:r w:rsidRPr="001253A9">
        <w:rPr>
          <w:spacing w:val="-7"/>
        </w:rPr>
        <w:t xml:space="preserve"> </w:t>
      </w:r>
      <w:r w:rsidRPr="001253A9">
        <w:t>и</w:t>
      </w:r>
      <w:r w:rsidRPr="001253A9">
        <w:rPr>
          <w:spacing w:val="-7"/>
        </w:rPr>
        <w:t xml:space="preserve"> </w:t>
      </w:r>
      <w:r w:rsidRPr="001253A9">
        <w:t>иными локальными актами Университета и Российской Федерации.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17" w:firstLine="719"/>
        <w:jc w:val="both"/>
        <w:rPr>
          <w:sz w:val="28"/>
        </w:rPr>
      </w:pPr>
      <w:r w:rsidRPr="001253A9">
        <w:rPr>
          <w:sz w:val="28"/>
        </w:rPr>
        <w:t>Руководители проектов при трудоустройстве и/или прохождении конкурса в штат ЦПД претендуют на замещение должностей педагогических работников, отнесенные к профессорско-преподавательскому составу (далее – должности ППС), указаны в пункте 1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</w:t>
      </w:r>
      <w:r w:rsidRPr="001253A9">
        <w:rPr>
          <w:spacing w:val="-11"/>
          <w:sz w:val="28"/>
        </w:rPr>
        <w:t xml:space="preserve"> </w:t>
      </w:r>
      <w:r w:rsidRPr="001253A9">
        <w:rPr>
          <w:sz w:val="28"/>
        </w:rPr>
        <w:t>Постановлением</w:t>
      </w:r>
      <w:r w:rsidRPr="001253A9">
        <w:rPr>
          <w:spacing w:val="-11"/>
          <w:sz w:val="28"/>
        </w:rPr>
        <w:t xml:space="preserve"> </w:t>
      </w:r>
      <w:r w:rsidRPr="001253A9">
        <w:rPr>
          <w:sz w:val="28"/>
        </w:rPr>
        <w:t>Правительства</w:t>
      </w:r>
      <w:r w:rsidRPr="001253A9">
        <w:rPr>
          <w:spacing w:val="-12"/>
          <w:sz w:val="28"/>
        </w:rPr>
        <w:t xml:space="preserve"> </w:t>
      </w:r>
      <w:r w:rsidRPr="001253A9">
        <w:rPr>
          <w:sz w:val="28"/>
        </w:rPr>
        <w:t>Российской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Федерации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от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8</w:t>
      </w:r>
      <w:r w:rsidRPr="001253A9">
        <w:rPr>
          <w:spacing w:val="-10"/>
          <w:sz w:val="28"/>
        </w:rPr>
        <w:t xml:space="preserve"> </w:t>
      </w:r>
      <w:r w:rsidRPr="001253A9">
        <w:rPr>
          <w:sz w:val="28"/>
        </w:rPr>
        <w:t>августа 2013 г. № 678. В ЦПД к таким должностям относятся: ассистент, преподаватель, старший преподаватель, доцент, профессор.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1" w:line="360" w:lineRule="auto"/>
        <w:ind w:right="121" w:firstLine="719"/>
        <w:jc w:val="both"/>
        <w:rPr>
          <w:sz w:val="28"/>
        </w:rPr>
      </w:pPr>
      <w:r w:rsidRPr="001253A9">
        <w:rPr>
          <w:sz w:val="28"/>
        </w:rPr>
        <w:t>Перечень проектов, для которых отбираются и назначаются руководители проектов, формируется по итогам рассмотрения и отбора проектов рабочей группой центра проектной деятельности в соответствии с Регламентом отбора проектов для реализации в рамках дисциплины «Проектная деятельность».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2" w:line="360" w:lineRule="auto"/>
        <w:ind w:right="128" w:firstLine="719"/>
        <w:jc w:val="both"/>
        <w:rPr>
          <w:sz w:val="28"/>
        </w:rPr>
      </w:pPr>
      <w:r w:rsidRPr="001253A9">
        <w:rPr>
          <w:sz w:val="28"/>
        </w:rPr>
        <w:t xml:space="preserve">Основными принципами отбора руководителей проектов являются гласность, открытость, прозрачность процедур и критериев оценивания, коллегиальность принятия решений, обеспечение равных возможностей для всех </w:t>
      </w:r>
      <w:r w:rsidRPr="001253A9">
        <w:rPr>
          <w:spacing w:val="-2"/>
          <w:sz w:val="28"/>
        </w:rPr>
        <w:t>участников.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20" w:firstLine="719"/>
        <w:jc w:val="both"/>
        <w:rPr>
          <w:sz w:val="28"/>
        </w:rPr>
      </w:pPr>
      <w:r w:rsidRPr="001253A9">
        <w:rPr>
          <w:sz w:val="28"/>
        </w:rPr>
        <w:t>Организационно-методическую работу по подготовке и проведению Отбора руководителей проектов осуществляет центр проектной деятельности.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19" w:firstLine="719"/>
        <w:jc w:val="both"/>
        <w:rPr>
          <w:sz w:val="28"/>
        </w:rPr>
      </w:pPr>
      <w:r w:rsidRPr="001253A9">
        <w:rPr>
          <w:sz w:val="28"/>
        </w:rPr>
        <w:t xml:space="preserve">По итогам отбора проектов, распределения студентов и </w:t>
      </w:r>
      <w:r w:rsidR="00354D6B">
        <w:rPr>
          <w:sz w:val="28"/>
        </w:rPr>
        <w:t>О</w:t>
      </w:r>
      <w:r w:rsidRPr="001253A9">
        <w:rPr>
          <w:sz w:val="28"/>
        </w:rPr>
        <w:t>тбора руководителей</w:t>
      </w:r>
      <w:r w:rsidRPr="001253A9">
        <w:rPr>
          <w:spacing w:val="80"/>
          <w:w w:val="150"/>
          <w:sz w:val="28"/>
        </w:rPr>
        <w:t xml:space="preserve"> </w:t>
      </w:r>
      <w:r w:rsidRPr="001253A9">
        <w:rPr>
          <w:sz w:val="28"/>
        </w:rPr>
        <w:t>проектов</w:t>
      </w:r>
      <w:r w:rsidRPr="001253A9">
        <w:rPr>
          <w:spacing w:val="80"/>
          <w:w w:val="150"/>
          <w:sz w:val="28"/>
        </w:rPr>
        <w:t xml:space="preserve"> </w:t>
      </w:r>
      <w:r w:rsidRPr="001253A9">
        <w:rPr>
          <w:sz w:val="28"/>
        </w:rPr>
        <w:t>центр</w:t>
      </w:r>
      <w:r w:rsidRPr="001253A9">
        <w:rPr>
          <w:spacing w:val="80"/>
          <w:w w:val="150"/>
          <w:sz w:val="28"/>
        </w:rPr>
        <w:t xml:space="preserve"> </w:t>
      </w:r>
      <w:r w:rsidRPr="001253A9">
        <w:rPr>
          <w:sz w:val="28"/>
        </w:rPr>
        <w:t>проектной</w:t>
      </w:r>
      <w:r w:rsidRPr="001253A9">
        <w:rPr>
          <w:spacing w:val="80"/>
          <w:w w:val="150"/>
          <w:sz w:val="28"/>
        </w:rPr>
        <w:t xml:space="preserve"> </w:t>
      </w:r>
      <w:r w:rsidRPr="001253A9">
        <w:rPr>
          <w:sz w:val="28"/>
        </w:rPr>
        <w:t>деятельности</w:t>
      </w:r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утверждает</w:t>
      </w:r>
      <w:r w:rsidRPr="001253A9">
        <w:rPr>
          <w:spacing w:val="80"/>
          <w:w w:val="150"/>
          <w:sz w:val="28"/>
        </w:rPr>
        <w:t xml:space="preserve"> </w:t>
      </w:r>
      <w:r w:rsidRPr="001253A9">
        <w:rPr>
          <w:sz w:val="28"/>
        </w:rPr>
        <w:t>список</w:t>
      </w:r>
    </w:p>
    <w:p w:rsidR="003421B1" w:rsidRPr="001253A9" w:rsidRDefault="003421B1">
      <w:pPr>
        <w:pStyle w:val="a5"/>
        <w:spacing w:line="360" w:lineRule="auto"/>
        <w:rPr>
          <w:sz w:val="28"/>
        </w:rPr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24" w:firstLine="0"/>
      </w:pPr>
      <w:r w:rsidRPr="001253A9">
        <w:lastRenderedPageBreak/>
        <w:t>проектов</w:t>
      </w:r>
      <w:r w:rsidRPr="001253A9">
        <w:rPr>
          <w:spacing w:val="-9"/>
        </w:rPr>
        <w:t xml:space="preserve"> </w:t>
      </w:r>
      <w:r w:rsidRPr="001253A9">
        <w:t>на</w:t>
      </w:r>
      <w:r w:rsidRPr="001253A9">
        <w:rPr>
          <w:spacing w:val="-9"/>
        </w:rPr>
        <w:t xml:space="preserve"> </w:t>
      </w:r>
      <w:r w:rsidRPr="001253A9">
        <w:t>учебный</w:t>
      </w:r>
      <w:r w:rsidRPr="001253A9">
        <w:rPr>
          <w:spacing w:val="-8"/>
        </w:rPr>
        <w:t xml:space="preserve"> </w:t>
      </w:r>
      <w:r w:rsidRPr="001253A9">
        <w:t>семестр</w:t>
      </w:r>
      <w:r w:rsidRPr="001253A9">
        <w:rPr>
          <w:spacing w:val="-8"/>
        </w:rPr>
        <w:t xml:space="preserve"> </w:t>
      </w:r>
      <w:r w:rsidRPr="001253A9">
        <w:t>и</w:t>
      </w:r>
      <w:r w:rsidRPr="001253A9">
        <w:rPr>
          <w:spacing w:val="-8"/>
        </w:rPr>
        <w:t xml:space="preserve"> </w:t>
      </w:r>
      <w:r w:rsidRPr="001253A9">
        <w:t>список</w:t>
      </w:r>
      <w:r w:rsidRPr="001253A9">
        <w:rPr>
          <w:spacing w:val="-8"/>
        </w:rPr>
        <w:t xml:space="preserve"> </w:t>
      </w:r>
      <w:r w:rsidRPr="001253A9">
        <w:t>штата</w:t>
      </w:r>
      <w:r w:rsidRPr="001253A9">
        <w:rPr>
          <w:spacing w:val="-9"/>
        </w:rPr>
        <w:t xml:space="preserve"> </w:t>
      </w:r>
      <w:r w:rsidRPr="001253A9">
        <w:t>ППС</w:t>
      </w:r>
      <w:r w:rsidRPr="001253A9">
        <w:rPr>
          <w:spacing w:val="-9"/>
        </w:rPr>
        <w:t xml:space="preserve"> </w:t>
      </w:r>
      <w:r w:rsidRPr="001253A9">
        <w:t>центра</w:t>
      </w:r>
      <w:r w:rsidRPr="001253A9">
        <w:rPr>
          <w:spacing w:val="-11"/>
        </w:rPr>
        <w:t xml:space="preserve"> </w:t>
      </w:r>
      <w:r w:rsidRPr="001253A9">
        <w:t>проектной</w:t>
      </w:r>
      <w:r w:rsidRPr="001253A9">
        <w:rPr>
          <w:spacing w:val="-11"/>
        </w:rPr>
        <w:t xml:space="preserve"> </w:t>
      </w:r>
      <w:r w:rsidRPr="001253A9">
        <w:t>деятельности для реализации проектов в рамках учебного процесса.</w:t>
      </w:r>
    </w:p>
    <w:p w:rsidR="003421B1" w:rsidRPr="001253A9" w:rsidRDefault="00036C68">
      <w:pPr>
        <w:pStyle w:val="a5"/>
        <w:numPr>
          <w:ilvl w:val="0"/>
          <w:numId w:val="1"/>
        </w:numPr>
        <w:tabs>
          <w:tab w:val="left" w:pos="1022"/>
        </w:tabs>
        <w:spacing w:line="321" w:lineRule="exact"/>
        <w:ind w:left="1022" w:hanging="279"/>
        <w:jc w:val="both"/>
        <w:rPr>
          <w:sz w:val="28"/>
        </w:rPr>
      </w:pPr>
      <w:r w:rsidRPr="001253A9">
        <w:rPr>
          <w:sz w:val="28"/>
        </w:rPr>
        <w:t>Порядок</w:t>
      </w:r>
      <w:r w:rsidRPr="001253A9">
        <w:rPr>
          <w:spacing w:val="-9"/>
          <w:sz w:val="28"/>
        </w:rPr>
        <w:t xml:space="preserve"> </w:t>
      </w:r>
      <w:r w:rsidRPr="001253A9">
        <w:rPr>
          <w:sz w:val="28"/>
        </w:rPr>
        <w:t>проведения</w:t>
      </w:r>
      <w:r w:rsidRPr="001253A9">
        <w:rPr>
          <w:spacing w:val="-8"/>
          <w:sz w:val="28"/>
        </w:rPr>
        <w:t xml:space="preserve"> </w:t>
      </w:r>
      <w:r w:rsidR="00354D6B" w:rsidRPr="001253A9">
        <w:rPr>
          <w:sz w:val="28"/>
        </w:rPr>
        <w:t>Отбор</w:t>
      </w:r>
      <w:r w:rsidR="00354D6B">
        <w:rPr>
          <w:sz w:val="28"/>
        </w:rPr>
        <w:t>а</w:t>
      </w:r>
      <w:r w:rsidR="00354D6B" w:rsidRPr="001253A9">
        <w:rPr>
          <w:sz w:val="28"/>
        </w:rPr>
        <w:t xml:space="preserve"> руководителей проектов</w:t>
      </w:r>
      <w:r w:rsidRPr="001253A9">
        <w:rPr>
          <w:spacing w:val="-2"/>
          <w:sz w:val="28"/>
        </w:rPr>
        <w:t>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163" w:line="360" w:lineRule="auto"/>
        <w:ind w:right="118" w:firstLine="719"/>
        <w:jc w:val="both"/>
        <w:rPr>
          <w:sz w:val="28"/>
        </w:rPr>
      </w:pPr>
      <w:r w:rsidRPr="001253A9">
        <w:rPr>
          <w:sz w:val="28"/>
        </w:rPr>
        <w:t>Отбор руководителей проектов в центре проектной деятельности осуществляется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Рабочей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группой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центра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проектной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деятельности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(далее</w:t>
      </w:r>
      <w:r w:rsidRPr="001253A9">
        <w:rPr>
          <w:spacing w:val="-2"/>
          <w:sz w:val="28"/>
        </w:rPr>
        <w:t xml:space="preserve"> </w:t>
      </w:r>
      <w:r w:rsidRPr="001253A9">
        <w:rPr>
          <w:sz w:val="28"/>
        </w:rPr>
        <w:t>–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Рабочая группа)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в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составе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не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менее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5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человек.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Состав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Рабочей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группы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может</w:t>
      </w:r>
      <w:r w:rsidRPr="001253A9">
        <w:rPr>
          <w:spacing w:val="-18"/>
          <w:sz w:val="28"/>
        </w:rPr>
        <w:t xml:space="preserve"> </w:t>
      </w:r>
      <w:r w:rsidRPr="001253A9">
        <w:rPr>
          <w:sz w:val="28"/>
        </w:rPr>
        <w:t>формироваться из числа сотрудников центра проектной деятельности (ЦПД), центра управления наукой (ЦУН), центра трансфера технологий (ЦТТ), Проектного офиса, Факультетов и институт</w:t>
      </w:r>
      <w:r w:rsidR="001253A9" w:rsidRPr="001253A9">
        <w:rPr>
          <w:sz w:val="28"/>
        </w:rPr>
        <w:t>а</w:t>
      </w:r>
      <w:r w:rsidRPr="001253A9">
        <w:rPr>
          <w:sz w:val="28"/>
        </w:rPr>
        <w:t>. Состав Рабочей группы утверждается распоряжением по центру проектной деятельности. Председателем комиссии является начальник центра проектной деятельности.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1" w:line="360" w:lineRule="auto"/>
        <w:ind w:right="125" w:firstLine="719"/>
        <w:jc w:val="both"/>
        <w:rPr>
          <w:sz w:val="28"/>
        </w:rPr>
      </w:pPr>
      <w:r w:rsidRPr="001253A9">
        <w:rPr>
          <w:sz w:val="28"/>
        </w:rPr>
        <w:t>Первый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этап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формирования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списка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кандидатов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на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роль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 xml:space="preserve">руководителей проектов происходит </w:t>
      </w:r>
      <w:r w:rsidR="001253A9" w:rsidRPr="001253A9">
        <w:rPr>
          <w:sz w:val="28"/>
        </w:rPr>
        <w:t>по итогам</w:t>
      </w:r>
      <w:r w:rsidRPr="001253A9">
        <w:rPr>
          <w:sz w:val="28"/>
        </w:rPr>
        <w:t xml:space="preserve"> экспертизы проектов Рабочей группой центра проектной деятельности. Перечень включает в себя планируемых кандидатов, предложенных инициаторами, партнерами, факультетами и институтами или непосредственно Рабочей группой.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27" w:firstLine="719"/>
        <w:jc w:val="both"/>
        <w:rPr>
          <w:sz w:val="28"/>
        </w:rPr>
      </w:pPr>
      <w:r w:rsidRPr="001253A9">
        <w:rPr>
          <w:sz w:val="28"/>
        </w:rPr>
        <w:t>Инициатор проекта имеет приоритетное право на руководство заявленным им проектом.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26" w:firstLine="719"/>
        <w:jc w:val="both"/>
        <w:rPr>
          <w:sz w:val="28"/>
        </w:rPr>
      </w:pPr>
      <w:r w:rsidRPr="001253A9">
        <w:rPr>
          <w:sz w:val="28"/>
        </w:rPr>
        <w:t xml:space="preserve">По итогам распределения студентов на проекты, в случае большого количества желающих на проекте, могут образовываться дополнительные вакансии, </w:t>
      </w:r>
      <w:r w:rsidR="001253A9" w:rsidRPr="001253A9">
        <w:rPr>
          <w:sz w:val="28"/>
        </w:rPr>
        <w:t xml:space="preserve">на </w:t>
      </w:r>
      <w:r w:rsidRPr="001253A9">
        <w:rPr>
          <w:sz w:val="28"/>
        </w:rPr>
        <w:t xml:space="preserve">которые могут быть предложены </w:t>
      </w:r>
      <w:r w:rsidR="001253A9" w:rsidRPr="001253A9">
        <w:rPr>
          <w:sz w:val="28"/>
        </w:rPr>
        <w:t>другие</w:t>
      </w:r>
      <w:r w:rsidRPr="001253A9">
        <w:rPr>
          <w:sz w:val="28"/>
        </w:rPr>
        <w:t xml:space="preserve"> кандидатуры.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21" w:firstLine="719"/>
        <w:jc w:val="both"/>
        <w:rPr>
          <w:sz w:val="28"/>
        </w:rPr>
      </w:pPr>
      <w:r w:rsidRPr="001253A9">
        <w:rPr>
          <w:sz w:val="28"/>
        </w:rPr>
        <w:t>Кандидаты, которые имеют основное место работы внутри или вне университета, не выносятся на конкурс профессорско-преподавательского состава для замещения вакантных должностей и могут быть утверждены на основе протокола Рабочей группы центра проектной деятельности по итогам успешного прохождения оценочных мероприятий и распределения студентов на их проекты.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2" w:lineRule="auto"/>
        <w:ind w:right="125" w:firstLine="719"/>
        <w:jc w:val="both"/>
        <w:rPr>
          <w:sz w:val="28"/>
        </w:rPr>
      </w:pPr>
      <w:r w:rsidRPr="001253A9">
        <w:rPr>
          <w:sz w:val="28"/>
        </w:rPr>
        <w:t>Перечень проектов, руководители которых планируют трудоустройство</w:t>
      </w:r>
      <w:r w:rsidRPr="001253A9">
        <w:rPr>
          <w:spacing w:val="40"/>
          <w:sz w:val="28"/>
        </w:rPr>
        <w:t xml:space="preserve"> </w:t>
      </w:r>
      <w:r w:rsidRPr="001253A9">
        <w:rPr>
          <w:sz w:val="28"/>
        </w:rPr>
        <w:t>в</w:t>
      </w:r>
      <w:r w:rsidRPr="001253A9">
        <w:rPr>
          <w:spacing w:val="37"/>
          <w:sz w:val="28"/>
        </w:rPr>
        <w:t xml:space="preserve"> </w:t>
      </w:r>
      <w:r w:rsidRPr="001253A9">
        <w:rPr>
          <w:sz w:val="28"/>
        </w:rPr>
        <w:t>центре</w:t>
      </w:r>
      <w:r w:rsidRPr="001253A9">
        <w:rPr>
          <w:spacing w:val="38"/>
          <w:sz w:val="28"/>
        </w:rPr>
        <w:t xml:space="preserve"> </w:t>
      </w:r>
      <w:r w:rsidRPr="001253A9">
        <w:rPr>
          <w:sz w:val="28"/>
        </w:rPr>
        <w:t>проектной</w:t>
      </w:r>
      <w:r w:rsidRPr="001253A9">
        <w:rPr>
          <w:spacing w:val="38"/>
          <w:sz w:val="28"/>
        </w:rPr>
        <w:t xml:space="preserve"> </w:t>
      </w:r>
      <w:r w:rsidRPr="001253A9">
        <w:rPr>
          <w:sz w:val="28"/>
        </w:rPr>
        <w:t>деятельности</w:t>
      </w:r>
      <w:r w:rsidRPr="001253A9">
        <w:rPr>
          <w:spacing w:val="38"/>
          <w:sz w:val="28"/>
        </w:rPr>
        <w:t xml:space="preserve"> </w:t>
      </w:r>
      <w:r w:rsidRPr="001253A9">
        <w:rPr>
          <w:sz w:val="28"/>
        </w:rPr>
        <w:t>по</w:t>
      </w:r>
      <w:r w:rsidRPr="001253A9">
        <w:rPr>
          <w:spacing w:val="38"/>
          <w:sz w:val="28"/>
        </w:rPr>
        <w:t xml:space="preserve"> </w:t>
      </w:r>
      <w:r w:rsidRPr="001253A9">
        <w:rPr>
          <w:sz w:val="28"/>
        </w:rPr>
        <w:t>основному</w:t>
      </w:r>
      <w:r w:rsidRPr="001253A9">
        <w:rPr>
          <w:spacing w:val="36"/>
          <w:sz w:val="28"/>
        </w:rPr>
        <w:t xml:space="preserve"> </w:t>
      </w:r>
      <w:r w:rsidRPr="001253A9">
        <w:rPr>
          <w:sz w:val="28"/>
        </w:rPr>
        <w:t>месту</w:t>
      </w:r>
      <w:r w:rsidRPr="001253A9">
        <w:rPr>
          <w:spacing w:val="39"/>
          <w:sz w:val="28"/>
        </w:rPr>
        <w:t xml:space="preserve"> </w:t>
      </w:r>
      <w:r w:rsidRPr="001253A9">
        <w:rPr>
          <w:sz w:val="28"/>
        </w:rPr>
        <w:t>работы,</w:t>
      </w:r>
    </w:p>
    <w:p w:rsidR="003421B1" w:rsidRPr="001253A9" w:rsidRDefault="003421B1">
      <w:pPr>
        <w:pStyle w:val="a5"/>
        <w:spacing w:line="362" w:lineRule="auto"/>
        <w:rPr>
          <w:sz w:val="28"/>
        </w:rPr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23" w:firstLine="0"/>
      </w:pPr>
      <w:r w:rsidRPr="001253A9">
        <w:lastRenderedPageBreak/>
        <w:t>выносятся на конкурс профессорско-преподавательского состава.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line="360" w:lineRule="auto"/>
        <w:ind w:right="120" w:firstLine="719"/>
        <w:jc w:val="both"/>
        <w:rPr>
          <w:sz w:val="28"/>
        </w:rPr>
      </w:pPr>
      <w:r w:rsidRPr="001253A9">
        <w:rPr>
          <w:sz w:val="28"/>
        </w:rPr>
        <w:t xml:space="preserve">Отдельно при необходимости выявляются вакансии для дополнительного поиска кандидатов из числа </w:t>
      </w:r>
      <w:proofErr w:type="gramStart"/>
      <w:r w:rsidRPr="001253A9">
        <w:rPr>
          <w:sz w:val="28"/>
        </w:rPr>
        <w:t>профильных специалистов</w:t>
      </w:r>
      <w:proofErr w:type="gramEnd"/>
      <w:r w:rsidRPr="001253A9">
        <w:rPr>
          <w:sz w:val="28"/>
        </w:rPr>
        <w:t xml:space="preserve"> и они также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могут</w:t>
      </w:r>
      <w:r w:rsidRPr="001253A9">
        <w:rPr>
          <w:spacing w:val="-8"/>
          <w:sz w:val="28"/>
        </w:rPr>
        <w:t xml:space="preserve"> </w:t>
      </w:r>
      <w:r w:rsidRPr="001253A9">
        <w:rPr>
          <w:sz w:val="28"/>
        </w:rPr>
        <w:t>быть</w:t>
      </w:r>
      <w:r w:rsidRPr="001253A9">
        <w:rPr>
          <w:spacing w:val="-9"/>
          <w:sz w:val="28"/>
        </w:rPr>
        <w:t xml:space="preserve"> </w:t>
      </w:r>
      <w:r w:rsidRPr="001253A9">
        <w:rPr>
          <w:sz w:val="28"/>
        </w:rPr>
        <w:t>вынесены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на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конкурс</w:t>
      </w:r>
      <w:r w:rsidRPr="001253A9">
        <w:rPr>
          <w:spacing w:val="-10"/>
          <w:sz w:val="28"/>
        </w:rPr>
        <w:t xml:space="preserve"> </w:t>
      </w:r>
      <w:r w:rsidRPr="001253A9">
        <w:rPr>
          <w:sz w:val="28"/>
        </w:rPr>
        <w:t>профессорско-преподавательского</w:t>
      </w:r>
      <w:r w:rsidRPr="001253A9">
        <w:rPr>
          <w:spacing w:val="-6"/>
          <w:sz w:val="28"/>
        </w:rPr>
        <w:t xml:space="preserve"> </w:t>
      </w:r>
      <w:r w:rsidR="001253A9" w:rsidRPr="001253A9">
        <w:rPr>
          <w:sz w:val="28"/>
        </w:rPr>
        <w:t>состава.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ind w:left="1461" w:hanging="718"/>
        <w:jc w:val="both"/>
        <w:rPr>
          <w:sz w:val="28"/>
        </w:rPr>
      </w:pPr>
      <w:r w:rsidRPr="001253A9">
        <w:rPr>
          <w:sz w:val="28"/>
        </w:rPr>
        <w:t>Отбор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кандидатов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должен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быть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завершен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до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начала</w:t>
      </w:r>
      <w:r w:rsidRPr="001253A9">
        <w:rPr>
          <w:spacing w:val="-4"/>
          <w:sz w:val="28"/>
        </w:rPr>
        <w:t xml:space="preserve"> </w:t>
      </w:r>
      <w:r w:rsidRPr="001253A9">
        <w:rPr>
          <w:spacing w:val="-2"/>
          <w:sz w:val="28"/>
        </w:rPr>
        <w:t>семестра.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0"/>
        </w:tabs>
        <w:spacing w:before="163" w:line="360" w:lineRule="auto"/>
        <w:ind w:right="121" w:firstLine="719"/>
        <w:jc w:val="both"/>
        <w:rPr>
          <w:sz w:val="28"/>
        </w:rPr>
      </w:pPr>
      <w:r w:rsidRPr="001253A9">
        <w:rPr>
          <w:sz w:val="28"/>
        </w:rPr>
        <w:t>Кандидаты, претендующие без конкурса на руководство проектами, обязаны пройти оценочные мероприятия по аналогии с кандидатами, участвующими в конкурсных процедурах.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line="360" w:lineRule="auto"/>
        <w:ind w:right="123" w:firstLine="719"/>
        <w:jc w:val="both"/>
        <w:rPr>
          <w:sz w:val="28"/>
        </w:rPr>
      </w:pPr>
      <w:r w:rsidRPr="001253A9">
        <w:rPr>
          <w:sz w:val="28"/>
        </w:rPr>
        <w:t>Отбор кандидатов на основное место работы проводится в сроки на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замещение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должностей профессорско-преподавательского состава.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line="360" w:lineRule="auto"/>
        <w:ind w:right="120" w:firstLine="719"/>
        <w:jc w:val="both"/>
        <w:rPr>
          <w:sz w:val="28"/>
        </w:rPr>
      </w:pPr>
      <w:r w:rsidRPr="001253A9">
        <w:rPr>
          <w:sz w:val="28"/>
        </w:rPr>
        <w:t>На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сайте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Университета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размещается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информация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о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проведении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отбора кандидатов в центр проектной деятельности (в том числе – конкурс ППС в ЦПД), на которую кандидаты могут откликнуться и подать заявление на участие с предоставлением всех необходимых материалов.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line="360" w:lineRule="auto"/>
        <w:ind w:right="122" w:firstLine="719"/>
        <w:jc w:val="both"/>
        <w:rPr>
          <w:sz w:val="28"/>
        </w:rPr>
      </w:pPr>
      <w:r w:rsidRPr="001253A9">
        <w:rPr>
          <w:sz w:val="28"/>
        </w:rPr>
        <w:t>Порядок рассмотрения заявок, поступивших на вакантные должности в рамках конкурса ППС и дополнительных материалов к заявкам осуществляется Рабочей группой.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before="1" w:line="360" w:lineRule="auto"/>
        <w:ind w:right="126" w:firstLine="719"/>
        <w:jc w:val="both"/>
        <w:rPr>
          <w:sz w:val="28"/>
        </w:rPr>
      </w:pPr>
      <w:r w:rsidRPr="001253A9">
        <w:rPr>
          <w:sz w:val="28"/>
        </w:rPr>
        <w:t xml:space="preserve">Решение о проведении заседания Рабочей группы принимается ее </w:t>
      </w:r>
      <w:r w:rsidRPr="001253A9">
        <w:rPr>
          <w:spacing w:val="-2"/>
          <w:sz w:val="28"/>
        </w:rPr>
        <w:t>председателем.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line="360" w:lineRule="auto"/>
        <w:ind w:right="121" w:firstLine="719"/>
        <w:jc w:val="both"/>
        <w:rPr>
          <w:sz w:val="28"/>
        </w:rPr>
      </w:pPr>
      <w:r w:rsidRPr="001253A9">
        <w:rPr>
          <w:sz w:val="28"/>
        </w:rPr>
        <w:t>Рабочая группа рассматривает кандидатуры на роль руководителей проектов и комплексно рассматривает все кандидатуры с учетом:</w:t>
      </w:r>
    </w:p>
    <w:p w:rsidR="003421B1" w:rsidRPr="001253A9" w:rsidRDefault="00036C68">
      <w:pPr>
        <w:pStyle w:val="a3"/>
        <w:spacing w:line="360" w:lineRule="auto"/>
        <w:ind w:left="743" w:right="1735" w:firstLine="0"/>
      </w:pPr>
      <w:r w:rsidRPr="001253A9">
        <w:t>протокола</w:t>
      </w:r>
      <w:r w:rsidRPr="001253A9">
        <w:rPr>
          <w:spacing w:val="-6"/>
        </w:rPr>
        <w:t xml:space="preserve"> </w:t>
      </w:r>
      <w:r w:rsidRPr="001253A9">
        <w:t>Рабочей</w:t>
      </w:r>
      <w:r w:rsidRPr="001253A9">
        <w:rPr>
          <w:spacing w:val="-9"/>
        </w:rPr>
        <w:t xml:space="preserve"> </w:t>
      </w:r>
      <w:r w:rsidRPr="001253A9">
        <w:t>группы</w:t>
      </w:r>
      <w:r w:rsidRPr="001253A9">
        <w:rPr>
          <w:spacing w:val="-9"/>
        </w:rPr>
        <w:t xml:space="preserve"> </w:t>
      </w:r>
      <w:r w:rsidRPr="001253A9">
        <w:t>и</w:t>
      </w:r>
      <w:r w:rsidRPr="001253A9">
        <w:rPr>
          <w:spacing w:val="-6"/>
        </w:rPr>
        <w:t xml:space="preserve"> </w:t>
      </w:r>
      <w:r w:rsidRPr="001253A9">
        <w:t>утвержденного</w:t>
      </w:r>
      <w:r w:rsidRPr="001253A9">
        <w:rPr>
          <w:spacing w:val="-5"/>
        </w:rPr>
        <w:t xml:space="preserve"> </w:t>
      </w:r>
      <w:r w:rsidRPr="001253A9">
        <w:t>перечня</w:t>
      </w:r>
      <w:r w:rsidRPr="001253A9">
        <w:rPr>
          <w:spacing w:val="-6"/>
        </w:rPr>
        <w:t xml:space="preserve"> </w:t>
      </w:r>
      <w:r w:rsidRPr="001253A9">
        <w:t>проектов, распределения обучающихся по данным проектам,</w:t>
      </w:r>
    </w:p>
    <w:p w:rsidR="003421B1" w:rsidRPr="001253A9" w:rsidRDefault="00036C68">
      <w:pPr>
        <w:pStyle w:val="a3"/>
        <w:spacing w:line="321" w:lineRule="exact"/>
        <w:ind w:left="743" w:firstLine="0"/>
      </w:pPr>
      <w:r w:rsidRPr="001253A9">
        <w:t>сроков</w:t>
      </w:r>
      <w:r w:rsidRPr="001253A9">
        <w:rPr>
          <w:spacing w:val="-8"/>
        </w:rPr>
        <w:t xml:space="preserve"> </w:t>
      </w:r>
      <w:r w:rsidRPr="001253A9">
        <w:t>реализации</w:t>
      </w:r>
      <w:r w:rsidRPr="001253A9">
        <w:rPr>
          <w:spacing w:val="-8"/>
        </w:rPr>
        <w:t xml:space="preserve"> </w:t>
      </w:r>
      <w:r w:rsidRPr="001253A9">
        <w:rPr>
          <w:spacing w:val="-2"/>
        </w:rPr>
        <w:t>проектов,</w:t>
      </w:r>
    </w:p>
    <w:p w:rsidR="003421B1" w:rsidRPr="001253A9" w:rsidRDefault="00036C68">
      <w:pPr>
        <w:pStyle w:val="a3"/>
        <w:spacing w:before="161" w:line="362" w:lineRule="auto"/>
        <w:ind w:right="129"/>
      </w:pPr>
      <w:r w:rsidRPr="001253A9">
        <w:t>уровня значимости и приоритетности проектов для Университета и его структурных подразделений.</w:t>
      </w:r>
    </w:p>
    <w:p w:rsidR="003421B1" w:rsidRPr="001253A9" w:rsidRDefault="003421B1">
      <w:pPr>
        <w:pStyle w:val="a3"/>
        <w:spacing w:line="362" w:lineRule="auto"/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before="74" w:line="360" w:lineRule="auto"/>
        <w:ind w:right="118" w:firstLine="719"/>
        <w:jc w:val="both"/>
        <w:rPr>
          <w:sz w:val="28"/>
        </w:rPr>
      </w:pPr>
      <w:r w:rsidRPr="001253A9">
        <w:rPr>
          <w:sz w:val="28"/>
        </w:rPr>
        <w:lastRenderedPageBreak/>
        <w:t xml:space="preserve">Рабочая группа принимает решения в соответствии с Положением о системе отбора кандидатов при проведении конкурса на замещение должностей педагогических работников, относящихся к профессорско-преподавательскому составу, федерального государственного автономного образовательного учреждения высшего образования «Московский политехнический университет» и с критериями оценки наставников по проектам, определенных в настоящем </w:t>
      </w:r>
      <w:r w:rsidRPr="001253A9">
        <w:rPr>
          <w:spacing w:val="-2"/>
          <w:sz w:val="28"/>
        </w:rPr>
        <w:t>Регламенте.</w:t>
      </w:r>
    </w:p>
    <w:p w:rsidR="003421B1" w:rsidRPr="001253A9" w:rsidRDefault="00036C68">
      <w:pPr>
        <w:pStyle w:val="a3"/>
        <w:spacing w:before="2" w:line="360" w:lineRule="auto"/>
        <w:ind w:right="118"/>
      </w:pPr>
      <w:r w:rsidRPr="001253A9">
        <w:t>В соответствии с Положением о системе отбора кандидатов</w:t>
      </w:r>
      <w:r w:rsidRPr="001253A9">
        <w:rPr>
          <w:spacing w:val="-3"/>
        </w:rPr>
        <w:t xml:space="preserve"> </w:t>
      </w:r>
      <w:r w:rsidRPr="001253A9">
        <w:t xml:space="preserve">при проведении конкурса на замещение должностей педагогических работников, относящихся к профессорско-преподавательскому составу, федерального государственного автономного образовательного учреждения высшего образования «Московский политехнический университет» материалы передаются в центр проектной деятельности для проведения оценки поданных заявок по критериям 7а «Оценка профессиональных достижений и качеств кандидата руководителем профильного структурного подразделения (кафедра, центр)» и 7b «Оценка соответствия образования кандидата направленности (профильности) образовательного процесса, реализуемого структурным подразделением (факультет/институт, </w:t>
      </w:r>
      <w:r w:rsidRPr="001253A9">
        <w:rPr>
          <w:spacing w:val="-2"/>
        </w:rPr>
        <w:t>кафедра/центр)».</w:t>
      </w:r>
    </w:p>
    <w:p w:rsidR="003421B1" w:rsidRPr="001253A9" w:rsidRDefault="00036C68">
      <w:pPr>
        <w:pStyle w:val="a3"/>
        <w:spacing w:line="360" w:lineRule="auto"/>
        <w:ind w:right="129"/>
      </w:pPr>
      <w:r w:rsidRPr="001253A9">
        <w:t>Оценка по критериям 7а и 7b проводится до проведения экспертизы экспертной комиссии Университета.</w:t>
      </w:r>
    </w:p>
    <w:p w:rsidR="003421B1" w:rsidRPr="001253A9" w:rsidRDefault="00036C68">
      <w:pPr>
        <w:pStyle w:val="a3"/>
        <w:spacing w:before="1"/>
        <w:ind w:left="743" w:firstLine="0"/>
      </w:pPr>
      <w:r w:rsidRPr="001253A9">
        <w:rPr>
          <w:spacing w:val="-2"/>
        </w:rPr>
        <w:t>Оценка</w:t>
      </w:r>
      <w:r w:rsidRPr="001253A9">
        <w:rPr>
          <w:spacing w:val="-14"/>
        </w:rPr>
        <w:t xml:space="preserve"> </w:t>
      </w:r>
      <w:r w:rsidRPr="001253A9">
        <w:rPr>
          <w:spacing w:val="-2"/>
        </w:rPr>
        <w:t>по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критерию</w:t>
      </w:r>
      <w:r w:rsidRPr="001253A9">
        <w:rPr>
          <w:spacing w:val="-14"/>
        </w:rPr>
        <w:t xml:space="preserve"> </w:t>
      </w:r>
      <w:r w:rsidRPr="001253A9">
        <w:rPr>
          <w:spacing w:val="-2"/>
        </w:rPr>
        <w:t>7b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выставляется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либо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со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значением</w:t>
      </w:r>
      <w:r w:rsidRPr="001253A9">
        <w:rPr>
          <w:spacing w:val="-11"/>
        </w:rPr>
        <w:t xml:space="preserve"> </w:t>
      </w:r>
      <w:r w:rsidRPr="001253A9">
        <w:rPr>
          <w:spacing w:val="-2"/>
        </w:rPr>
        <w:t>0,</w:t>
      </w:r>
      <w:r w:rsidRPr="001253A9">
        <w:rPr>
          <w:spacing w:val="-11"/>
        </w:rPr>
        <w:t xml:space="preserve"> </w:t>
      </w:r>
      <w:r w:rsidRPr="001253A9">
        <w:rPr>
          <w:spacing w:val="-2"/>
        </w:rPr>
        <w:t>либо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со</w:t>
      </w:r>
      <w:r w:rsidRPr="001253A9">
        <w:rPr>
          <w:spacing w:val="-10"/>
        </w:rPr>
        <w:t xml:space="preserve"> </w:t>
      </w:r>
      <w:r w:rsidRPr="001253A9">
        <w:rPr>
          <w:spacing w:val="-2"/>
        </w:rPr>
        <w:t>значением</w:t>
      </w:r>
    </w:p>
    <w:p w:rsidR="003421B1" w:rsidRPr="001253A9" w:rsidRDefault="00036C68">
      <w:pPr>
        <w:pStyle w:val="a3"/>
        <w:spacing w:before="160"/>
        <w:ind w:firstLine="0"/>
        <w:jc w:val="left"/>
      </w:pPr>
      <w:r w:rsidRPr="001253A9">
        <w:rPr>
          <w:spacing w:val="-5"/>
        </w:rPr>
        <w:t>1.</w:t>
      </w:r>
    </w:p>
    <w:p w:rsidR="003421B1" w:rsidRPr="001253A9" w:rsidRDefault="00036C68">
      <w:pPr>
        <w:pStyle w:val="a3"/>
        <w:spacing w:before="160"/>
        <w:ind w:left="743" w:firstLine="0"/>
        <w:jc w:val="left"/>
      </w:pPr>
      <w:r w:rsidRPr="001253A9">
        <w:t>В</w:t>
      </w:r>
      <w:r w:rsidRPr="001253A9">
        <w:rPr>
          <w:spacing w:val="-16"/>
        </w:rPr>
        <w:t xml:space="preserve"> </w:t>
      </w:r>
      <w:r w:rsidRPr="001253A9">
        <w:t>случае,</w:t>
      </w:r>
      <w:r w:rsidRPr="001253A9">
        <w:rPr>
          <w:spacing w:val="-13"/>
        </w:rPr>
        <w:t xml:space="preserve"> </w:t>
      </w:r>
      <w:r w:rsidRPr="001253A9">
        <w:t>если</w:t>
      </w:r>
      <w:r w:rsidRPr="001253A9">
        <w:rPr>
          <w:spacing w:val="-12"/>
        </w:rPr>
        <w:t xml:space="preserve"> </w:t>
      </w:r>
      <w:r w:rsidRPr="001253A9">
        <w:t>по</w:t>
      </w:r>
      <w:r w:rsidRPr="001253A9">
        <w:rPr>
          <w:spacing w:val="-13"/>
        </w:rPr>
        <w:t xml:space="preserve"> </w:t>
      </w:r>
      <w:r w:rsidRPr="001253A9">
        <w:t>критерию</w:t>
      </w:r>
      <w:r w:rsidRPr="001253A9">
        <w:rPr>
          <w:spacing w:val="-11"/>
        </w:rPr>
        <w:t xml:space="preserve"> </w:t>
      </w:r>
      <w:r w:rsidRPr="001253A9">
        <w:t>7b</w:t>
      </w:r>
      <w:r w:rsidRPr="001253A9">
        <w:rPr>
          <w:spacing w:val="-13"/>
        </w:rPr>
        <w:t xml:space="preserve"> </w:t>
      </w:r>
      <w:r w:rsidRPr="001253A9">
        <w:t>при</w:t>
      </w:r>
      <w:r w:rsidRPr="001253A9">
        <w:rPr>
          <w:spacing w:val="-13"/>
        </w:rPr>
        <w:t xml:space="preserve"> </w:t>
      </w:r>
      <w:r w:rsidRPr="001253A9">
        <w:t>оценке</w:t>
      </w:r>
      <w:r w:rsidRPr="001253A9">
        <w:rPr>
          <w:spacing w:val="-12"/>
        </w:rPr>
        <w:t xml:space="preserve"> </w:t>
      </w:r>
      <w:r w:rsidRPr="001253A9">
        <w:t>на</w:t>
      </w:r>
      <w:r w:rsidRPr="001253A9">
        <w:rPr>
          <w:spacing w:val="-13"/>
        </w:rPr>
        <w:t xml:space="preserve"> </w:t>
      </w:r>
      <w:r w:rsidRPr="001253A9">
        <w:t>уровне</w:t>
      </w:r>
      <w:r w:rsidRPr="001253A9">
        <w:rPr>
          <w:spacing w:val="-12"/>
        </w:rPr>
        <w:t xml:space="preserve"> </w:t>
      </w:r>
      <w:r w:rsidRPr="001253A9">
        <w:t>ЦПД</w:t>
      </w:r>
      <w:r w:rsidRPr="001253A9">
        <w:rPr>
          <w:spacing w:val="-13"/>
        </w:rPr>
        <w:t xml:space="preserve"> </w:t>
      </w:r>
      <w:r w:rsidRPr="001253A9">
        <w:t>кандидат</w:t>
      </w:r>
      <w:r w:rsidRPr="001253A9">
        <w:rPr>
          <w:spacing w:val="-13"/>
        </w:rPr>
        <w:t xml:space="preserve"> </w:t>
      </w:r>
      <w:r w:rsidRPr="001253A9">
        <w:rPr>
          <w:spacing w:val="-2"/>
        </w:rPr>
        <w:t>получает</w:t>
      </w:r>
    </w:p>
    <w:p w:rsidR="003421B1" w:rsidRPr="001253A9" w:rsidRDefault="00036C68">
      <w:pPr>
        <w:pStyle w:val="a3"/>
        <w:spacing w:before="161" w:line="360" w:lineRule="auto"/>
        <w:ind w:right="119" w:firstLine="0"/>
      </w:pPr>
      <w:r w:rsidRPr="001253A9">
        <w:t>оценку на уровне центра «0» (несоответствие), заявка данного кандидата на дальнейшую экспертизу не направляется. Кандидат продолжает являться участником конкурсного отбора с оценкой «0 (ноль)» баллов вне зависимости от результатов оценки критерия 7а.</w:t>
      </w:r>
    </w:p>
    <w:p w:rsidR="003421B1" w:rsidRPr="001253A9" w:rsidRDefault="00036C68">
      <w:pPr>
        <w:pStyle w:val="a3"/>
        <w:spacing w:before="1" w:line="362" w:lineRule="auto"/>
        <w:ind w:right="125"/>
      </w:pPr>
      <w:r w:rsidRPr="001253A9">
        <w:t>В</w:t>
      </w:r>
      <w:r w:rsidRPr="001253A9">
        <w:rPr>
          <w:spacing w:val="-13"/>
        </w:rPr>
        <w:t xml:space="preserve"> </w:t>
      </w:r>
      <w:r w:rsidRPr="001253A9">
        <w:t>случае,</w:t>
      </w:r>
      <w:r w:rsidRPr="001253A9">
        <w:rPr>
          <w:spacing w:val="-12"/>
        </w:rPr>
        <w:t xml:space="preserve"> </w:t>
      </w:r>
      <w:r w:rsidRPr="001253A9">
        <w:t>если</w:t>
      </w:r>
      <w:r w:rsidRPr="001253A9">
        <w:rPr>
          <w:spacing w:val="-12"/>
        </w:rPr>
        <w:t xml:space="preserve"> </w:t>
      </w:r>
      <w:r w:rsidRPr="001253A9">
        <w:t>по</w:t>
      </w:r>
      <w:r w:rsidRPr="001253A9">
        <w:rPr>
          <w:spacing w:val="-12"/>
        </w:rPr>
        <w:t xml:space="preserve"> </w:t>
      </w:r>
      <w:r w:rsidRPr="001253A9">
        <w:t>критерию</w:t>
      </w:r>
      <w:r w:rsidRPr="001253A9">
        <w:rPr>
          <w:spacing w:val="-13"/>
        </w:rPr>
        <w:t xml:space="preserve"> </w:t>
      </w:r>
      <w:r w:rsidRPr="001253A9">
        <w:t>7b</w:t>
      </w:r>
      <w:r w:rsidRPr="001253A9">
        <w:rPr>
          <w:spacing w:val="-12"/>
        </w:rPr>
        <w:t xml:space="preserve"> </w:t>
      </w:r>
      <w:r w:rsidRPr="001253A9">
        <w:t>при</w:t>
      </w:r>
      <w:r w:rsidRPr="001253A9">
        <w:rPr>
          <w:spacing w:val="-12"/>
        </w:rPr>
        <w:t xml:space="preserve"> </w:t>
      </w:r>
      <w:r w:rsidRPr="001253A9">
        <w:t>оценке</w:t>
      </w:r>
      <w:r w:rsidRPr="001253A9">
        <w:rPr>
          <w:spacing w:val="-12"/>
        </w:rPr>
        <w:t xml:space="preserve"> </w:t>
      </w:r>
      <w:r w:rsidRPr="001253A9">
        <w:t>на</w:t>
      </w:r>
      <w:r w:rsidRPr="001253A9">
        <w:rPr>
          <w:spacing w:val="-12"/>
        </w:rPr>
        <w:t xml:space="preserve"> </w:t>
      </w:r>
      <w:r w:rsidRPr="001253A9">
        <w:t>уровне</w:t>
      </w:r>
      <w:r w:rsidRPr="001253A9">
        <w:rPr>
          <w:spacing w:val="-12"/>
        </w:rPr>
        <w:t xml:space="preserve"> </w:t>
      </w:r>
      <w:r w:rsidRPr="001253A9">
        <w:t>ЦПД</w:t>
      </w:r>
      <w:r w:rsidRPr="001253A9">
        <w:rPr>
          <w:spacing w:val="-12"/>
        </w:rPr>
        <w:t xml:space="preserve"> </w:t>
      </w:r>
      <w:r w:rsidRPr="001253A9">
        <w:t>кандидат</w:t>
      </w:r>
      <w:r w:rsidRPr="001253A9">
        <w:rPr>
          <w:spacing w:val="-13"/>
        </w:rPr>
        <w:t xml:space="preserve"> </w:t>
      </w:r>
      <w:r w:rsidRPr="001253A9">
        <w:t xml:space="preserve">получает </w:t>
      </w:r>
      <w:proofErr w:type="gramStart"/>
      <w:r w:rsidRPr="001253A9">
        <w:t>оценку</w:t>
      </w:r>
      <w:r w:rsidRPr="001253A9">
        <w:rPr>
          <w:spacing w:val="40"/>
        </w:rPr>
        <w:t xml:space="preserve">  </w:t>
      </w:r>
      <w:r w:rsidRPr="001253A9">
        <w:t>на</w:t>
      </w:r>
      <w:proofErr w:type="gramEnd"/>
      <w:r w:rsidRPr="001253A9">
        <w:rPr>
          <w:spacing w:val="52"/>
        </w:rPr>
        <w:t xml:space="preserve">  </w:t>
      </w:r>
      <w:r w:rsidRPr="001253A9">
        <w:t>уровне</w:t>
      </w:r>
      <w:r w:rsidRPr="001253A9">
        <w:rPr>
          <w:spacing w:val="40"/>
        </w:rPr>
        <w:t xml:space="preserve">  </w:t>
      </w:r>
      <w:r w:rsidRPr="001253A9">
        <w:t>центра</w:t>
      </w:r>
      <w:r w:rsidRPr="001253A9">
        <w:rPr>
          <w:spacing w:val="52"/>
        </w:rPr>
        <w:t xml:space="preserve">  </w:t>
      </w:r>
      <w:r w:rsidRPr="001253A9">
        <w:t>«1»</w:t>
      </w:r>
      <w:r w:rsidRPr="001253A9">
        <w:rPr>
          <w:spacing w:val="40"/>
        </w:rPr>
        <w:t xml:space="preserve">  </w:t>
      </w:r>
      <w:r w:rsidRPr="001253A9">
        <w:t>(соответствие),</w:t>
      </w:r>
      <w:r w:rsidRPr="001253A9">
        <w:rPr>
          <w:spacing w:val="52"/>
        </w:rPr>
        <w:t xml:space="preserve">  </w:t>
      </w:r>
      <w:r w:rsidRPr="001253A9">
        <w:t>заявка</w:t>
      </w:r>
      <w:r w:rsidRPr="001253A9">
        <w:rPr>
          <w:spacing w:val="52"/>
        </w:rPr>
        <w:t xml:space="preserve">  </w:t>
      </w:r>
      <w:r w:rsidRPr="001253A9">
        <w:t>данного</w:t>
      </w:r>
      <w:r w:rsidRPr="001253A9">
        <w:rPr>
          <w:spacing w:val="53"/>
        </w:rPr>
        <w:t xml:space="preserve">  </w:t>
      </w:r>
      <w:r w:rsidRPr="001253A9">
        <w:t>кандидата</w:t>
      </w:r>
    </w:p>
    <w:p w:rsidR="003421B1" w:rsidRPr="001253A9" w:rsidRDefault="003421B1">
      <w:pPr>
        <w:pStyle w:val="a3"/>
        <w:spacing w:line="362" w:lineRule="auto"/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18" w:firstLine="0"/>
      </w:pPr>
      <w:r w:rsidRPr="001253A9">
        <w:lastRenderedPageBreak/>
        <w:t>направляется</w:t>
      </w:r>
      <w:r w:rsidRPr="001253A9">
        <w:rPr>
          <w:spacing w:val="-18"/>
        </w:rPr>
        <w:t xml:space="preserve"> </w:t>
      </w:r>
      <w:r w:rsidRPr="001253A9">
        <w:t>дальше</w:t>
      </w:r>
      <w:r w:rsidRPr="001253A9">
        <w:rPr>
          <w:spacing w:val="-17"/>
        </w:rPr>
        <w:t xml:space="preserve"> </w:t>
      </w:r>
      <w:r w:rsidRPr="001253A9">
        <w:t>на</w:t>
      </w:r>
      <w:r w:rsidRPr="001253A9">
        <w:rPr>
          <w:spacing w:val="-18"/>
        </w:rPr>
        <w:t xml:space="preserve"> </w:t>
      </w:r>
      <w:r w:rsidRPr="001253A9">
        <w:t>экспертизу</w:t>
      </w:r>
      <w:r w:rsidRPr="001253A9">
        <w:rPr>
          <w:spacing w:val="-17"/>
        </w:rPr>
        <w:t xml:space="preserve"> </w:t>
      </w:r>
      <w:r w:rsidRPr="001253A9">
        <w:t>экспертной</w:t>
      </w:r>
      <w:r w:rsidRPr="001253A9">
        <w:rPr>
          <w:spacing w:val="-18"/>
        </w:rPr>
        <w:t xml:space="preserve"> </w:t>
      </w:r>
      <w:r w:rsidRPr="001253A9">
        <w:t>комиссии</w:t>
      </w:r>
      <w:r w:rsidRPr="001253A9">
        <w:rPr>
          <w:spacing w:val="-17"/>
        </w:rPr>
        <w:t xml:space="preserve"> </w:t>
      </w:r>
      <w:r w:rsidRPr="001253A9">
        <w:t>(см.</w:t>
      </w:r>
      <w:r w:rsidRPr="001253A9">
        <w:rPr>
          <w:spacing w:val="-18"/>
        </w:rPr>
        <w:t xml:space="preserve"> </w:t>
      </w:r>
      <w:r w:rsidRPr="001253A9">
        <w:t>положение</w:t>
      </w:r>
      <w:r w:rsidRPr="001253A9">
        <w:rPr>
          <w:spacing w:val="-17"/>
        </w:rPr>
        <w:t xml:space="preserve"> </w:t>
      </w:r>
      <w:r w:rsidRPr="001253A9">
        <w:t>о</w:t>
      </w:r>
      <w:r w:rsidRPr="001253A9">
        <w:rPr>
          <w:spacing w:val="-18"/>
        </w:rPr>
        <w:t xml:space="preserve"> </w:t>
      </w:r>
      <w:r w:rsidRPr="001253A9">
        <w:t>системе отбора кандидатов при проведении конкурса на замещение должностей педагогических работников, относящихся к профессорско-преподавательскому составу, федерального государственного автономного образовательного учреждения высшего образования «Московский политехнический университет»)</w:t>
      </w:r>
    </w:p>
    <w:p w:rsidR="003421B1" w:rsidRPr="001253A9" w:rsidRDefault="00036C68">
      <w:pPr>
        <w:pStyle w:val="a3"/>
        <w:spacing w:line="360" w:lineRule="auto"/>
        <w:ind w:right="127"/>
      </w:pPr>
      <w:r w:rsidRPr="001253A9">
        <w:t xml:space="preserve">Оценка по критерию 7а выставляется в пределах от 0 до 20 баллов. Расчет численных значений по пункт 7а осуществляется в соответствии с данным </w:t>
      </w:r>
      <w:r w:rsidRPr="001253A9">
        <w:rPr>
          <w:spacing w:val="-2"/>
        </w:rPr>
        <w:t>Регламентом.</w:t>
      </w:r>
    </w:p>
    <w:p w:rsidR="003421B1" w:rsidRPr="001253A9" w:rsidRDefault="00036C68">
      <w:pPr>
        <w:pStyle w:val="a3"/>
        <w:spacing w:before="2" w:line="360" w:lineRule="auto"/>
        <w:ind w:right="118"/>
      </w:pPr>
      <w:r w:rsidRPr="001253A9">
        <w:t>Расчет численных значений показателей по всем остальным критериям отбора кандидатов производится экспертной комиссией в соответствии с положением</w:t>
      </w:r>
      <w:r w:rsidRPr="001253A9">
        <w:rPr>
          <w:spacing w:val="-1"/>
        </w:rPr>
        <w:t xml:space="preserve"> </w:t>
      </w:r>
      <w:r w:rsidRPr="001253A9">
        <w:t>о системе</w:t>
      </w:r>
      <w:r w:rsidRPr="001253A9">
        <w:rPr>
          <w:spacing w:val="-1"/>
        </w:rPr>
        <w:t xml:space="preserve"> </w:t>
      </w:r>
      <w:r w:rsidRPr="001253A9">
        <w:t>отбора</w:t>
      </w:r>
      <w:r w:rsidRPr="001253A9">
        <w:rPr>
          <w:spacing w:val="-1"/>
        </w:rPr>
        <w:t xml:space="preserve"> </w:t>
      </w:r>
      <w:r w:rsidRPr="001253A9">
        <w:t>кандидатов</w:t>
      </w:r>
      <w:r w:rsidRPr="001253A9">
        <w:rPr>
          <w:spacing w:val="-1"/>
        </w:rPr>
        <w:t xml:space="preserve"> </w:t>
      </w:r>
      <w:r w:rsidRPr="001253A9">
        <w:t>при проведении конкурса</w:t>
      </w:r>
      <w:r w:rsidRPr="001253A9">
        <w:rPr>
          <w:spacing w:val="-1"/>
        </w:rPr>
        <w:t xml:space="preserve"> </w:t>
      </w:r>
      <w:r w:rsidRPr="001253A9">
        <w:t>на</w:t>
      </w:r>
      <w:r w:rsidRPr="001253A9">
        <w:rPr>
          <w:spacing w:val="-1"/>
        </w:rPr>
        <w:t xml:space="preserve"> </w:t>
      </w:r>
      <w:r w:rsidRPr="001253A9">
        <w:t>замещение должностей педагогических работников, относящихся к профессорско- преподавательскому составу, федерального государственного автономного образовательного учреждения высшего образования «Московский политехнический университет»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line="362" w:lineRule="auto"/>
        <w:ind w:right="127" w:firstLine="719"/>
        <w:jc w:val="both"/>
        <w:rPr>
          <w:sz w:val="28"/>
        </w:rPr>
      </w:pPr>
      <w:r w:rsidRPr="001253A9">
        <w:rPr>
          <w:sz w:val="28"/>
        </w:rPr>
        <w:t>Кандидатуры руководителей проектов могут дополнительно обсуждаться и согласовываться:</w:t>
      </w:r>
    </w:p>
    <w:p w:rsidR="003421B1" w:rsidRPr="001253A9" w:rsidRDefault="00036C68">
      <w:pPr>
        <w:pStyle w:val="a3"/>
        <w:spacing w:line="360" w:lineRule="auto"/>
        <w:ind w:right="119"/>
      </w:pPr>
      <w:r w:rsidRPr="001253A9">
        <w:rPr>
          <w:i/>
        </w:rPr>
        <w:t xml:space="preserve">по всем проектам </w:t>
      </w:r>
      <w:r w:rsidRPr="001253A9">
        <w:t>– с руководителями факультетов/институтов и/или соответствующих направлений подготовки;</w:t>
      </w:r>
    </w:p>
    <w:p w:rsidR="003421B1" w:rsidRPr="001253A9" w:rsidRDefault="00036C68">
      <w:pPr>
        <w:pStyle w:val="a3"/>
        <w:spacing w:line="360" w:lineRule="auto"/>
        <w:ind w:right="121"/>
      </w:pPr>
      <w:r w:rsidRPr="001253A9">
        <w:rPr>
          <w:i/>
        </w:rPr>
        <w:t xml:space="preserve">по стратегическим проектам </w:t>
      </w:r>
      <w:r w:rsidRPr="001253A9">
        <w:t>Университета – с руководителями и/или кураторами стратегических проектов Университета, проектным офисом Университета и ЦПД;</w:t>
      </w:r>
    </w:p>
    <w:p w:rsidR="003421B1" w:rsidRPr="001253A9" w:rsidRDefault="00036C68">
      <w:pPr>
        <w:pStyle w:val="a3"/>
        <w:spacing w:line="360" w:lineRule="auto"/>
        <w:ind w:right="119"/>
      </w:pPr>
      <w:r w:rsidRPr="001253A9">
        <w:rPr>
          <w:i/>
        </w:rPr>
        <w:t xml:space="preserve">по научным проектам </w:t>
      </w:r>
      <w:r w:rsidRPr="001253A9">
        <w:t>– с руководителями соответствующих научных лабораторий или проектов, инжиниринговых лабораторий, факультетов / институтов, ЦУН, ЦТТ и ЦПД;</w:t>
      </w:r>
    </w:p>
    <w:p w:rsidR="003421B1" w:rsidRPr="001253A9" w:rsidRDefault="00036C68">
      <w:pPr>
        <w:spacing w:line="360" w:lineRule="auto"/>
        <w:ind w:left="23" w:right="121" w:firstLine="719"/>
        <w:jc w:val="both"/>
        <w:rPr>
          <w:sz w:val="28"/>
        </w:rPr>
      </w:pPr>
      <w:r w:rsidRPr="001253A9">
        <w:rPr>
          <w:i/>
          <w:sz w:val="28"/>
        </w:rPr>
        <w:t xml:space="preserve">по проектам с индустриальными партнерами – </w:t>
      </w:r>
      <w:r w:rsidRPr="001253A9">
        <w:rPr>
          <w:sz w:val="28"/>
        </w:rPr>
        <w:t>с инициаторами проектов, руководителями факультетов / институтов, представителями индустриальных партнеров и ЦПД;</w:t>
      </w:r>
    </w:p>
    <w:p w:rsidR="003421B1" w:rsidRPr="001253A9" w:rsidRDefault="00036C68">
      <w:pPr>
        <w:ind w:left="743"/>
        <w:jc w:val="both"/>
        <w:rPr>
          <w:sz w:val="28"/>
        </w:rPr>
      </w:pPr>
      <w:r w:rsidRPr="001253A9">
        <w:rPr>
          <w:i/>
          <w:sz w:val="28"/>
        </w:rPr>
        <w:t>по</w:t>
      </w:r>
      <w:r w:rsidRPr="001253A9">
        <w:rPr>
          <w:i/>
          <w:spacing w:val="-8"/>
          <w:sz w:val="28"/>
        </w:rPr>
        <w:t xml:space="preserve"> </w:t>
      </w:r>
      <w:r w:rsidRPr="001253A9">
        <w:rPr>
          <w:i/>
          <w:sz w:val="28"/>
        </w:rPr>
        <w:t>инициативным</w:t>
      </w:r>
      <w:r w:rsidRPr="001253A9">
        <w:rPr>
          <w:i/>
          <w:spacing w:val="-5"/>
          <w:sz w:val="28"/>
        </w:rPr>
        <w:t xml:space="preserve"> </w:t>
      </w:r>
      <w:r w:rsidRPr="001253A9">
        <w:rPr>
          <w:i/>
          <w:sz w:val="28"/>
        </w:rPr>
        <w:t>проектам</w:t>
      </w:r>
      <w:r w:rsidRPr="001253A9">
        <w:rPr>
          <w:i/>
          <w:spacing w:val="-2"/>
          <w:sz w:val="28"/>
        </w:rPr>
        <w:t xml:space="preserve"> </w:t>
      </w:r>
      <w:r w:rsidRPr="001253A9">
        <w:rPr>
          <w:sz w:val="28"/>
        </w:rPr>
        <w:t>–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с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инициаторами</w:t>
      </w:r>
      <w:r w:rsidRPr="001253A9">
        <w:rPr>
          <w:spacing w:val="-8"/>
          <w:sz w:val="28"/>
        </w:rPr>
        <w:t xml:space="preserve"> </w:t>
      </w:r>
      <w:r w:rsidRPr="001253A9">
        <w:rPr>
          <w:sz w:val="28"/>
        </w:rPr>
        <w:t>проектов,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ЦТТ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и</w:t>
      </w:r>
      <w:r w:rsidRPr="001253A9">
        <w:rPr>
          <w:spacing w:val="-4"/>
          <w:sz w:val="28"/>
        </w:rPr>
        <w:t xml:space="preserve"> ЦПД.</w:t>
      </w:r>
    </w:p>
    <w:p w:rsidR="003421B1" w:rsidRPr="001253A9" w:rsidRDefault="003421B1">
      <w:pPr>
        <w:jc w:val="both"/>
        <w:rPr>
          <w:sz w:val="28"/>
        </w:rPr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59"/>
        </w:tabs>
        <w:spacing w:before="74" w:line="360" w:lineRule="auto"/>
        <w:ind w:right="125" w:firstLine="719"/>
        <w:jc w:val="both"/>
        <w:rPr>
          <w:sz w:val="28"/>
        </w:rPr>
      </w:pPr>
      <w:r w:rsidRPr="001253A9">
        <w:rPr>
          <w:sz w:val="28"/>
        </w:rPr>
        <w:lastRenderedPageBreak/>
        <w:t>По итогу своей работы Рабочая группа формирует перечень рекомендуемых к отбору кандидатов, фиксирует его в протоколе заседания Рабочей группы и представляет результаты рассмотрения и перечень рекомендуемых к отбору кандидатур конкурсной комиссии Университета.</w:t>
      </w:r>
    </w:p>
    <w:p w:rsidR="003421B1" w:rsidRPr="001253A9" w:rsidRDefault="00036C68">
      <w:pPr>
        <w:pStyle w:val="a5"/>
        <w:numPr>
          <w:ilvl w:val="0"/>
          <w:numId w:val="1"/>
        </w:numPr>
        <w:tabs>
          <w:tab w:val="left" w:pos="1022"/>
        </w:tabs>
        <w:spacing w:before="1"/>
        <w:ind w:left="1022" w:hanging="279"/>
        <w:jc w:val="both"/>
        <w:rPr>
          <w:sz w:val="28"/>
        </w:rPr>
      </w:pPr>
      <w:r w:rsidRPr="001253A9">
        <w:rPr>
          <w:sz w:val="28"/>
        </w:rPr>
        <w:t>Критерии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оценки</w:t>
      </w:r>
      <w:r w:rsidRPr="001253A9">
        <w:rPr>
          <w:spacing w:val="-8"/>
          <w:sz w:val="28"/>
        </w:rPr>
        <w:t xml:space="preserve"> </w:t>
      </w:r>
      <w:r w:rsidRPr="001253A9">
        <w:rPr>
          <w:spacing w:val="-2"/>
          <w:sz w:val="28"/>
        </w:rPr>
        <w:t>кандидатов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spacing w:before="160" w:line="360" w:lineRule="auto"/>
        <w:ind w:left="76" w:right="124" w:firstLine="707"/>
        <w:jc w:val="both"/>
        <w:rPr>
          <w:sz w:val="28"/>
        </w:rPr>
      </w:pPr>
      <w:r w:rsidRPr="001253A9">
        <w:rPr>
          <w:sz w:val="28"/>
        </w:rPr>
        <w:t>Обязательные требования. Кандидаты отбираются и оцениваются в соответствии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с</w:t>
      </w:r>
      <w:r w:rsidRPr="001253A9">
        <w:rPr>
          <w:spacing w:val="-7"/>
          <w:sz w:val="28"/>
        </w:rPr>
        <w:t xml:space="preserve"> </w:t>
      </w:r>
      <w:r w:rsidRPr="001253A9">
        <w:rPr>
          <w:sz w:val="28"/>
        </w:rPr>
        <w:t>целями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и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задачами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проектов,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на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которые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они</w:t>
      </w:r>
      <w:r w:rsidRPr="001253A9">
        <w:rPr>
          <w:spacing w:val="-3"/>
          <w:sz w:val="28"/>
        </w:rPr>
        <w:t xml:space="preserve"> </w:t>
      </w:r>
      <w:r w:rsidRPr="001253A9">
        <w:rPr>
          <w:sz w:val="28"/>
        </w:rPr>
        <w:t>могут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претендовать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с учетом их специализации.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spacing w:before="2" w:line="360" w:lineRule="auto"/>
        <w:ind w:left="76" w:right="121" w:firstLine="707"/>
        <w:jc w:val="both"/>
        <w:rPr>
          <w:sz w:val="28"/>
        </w:rPr>
      </w:pPr>
      <w:r w:rsidRPr="001253A9">
        <w:rPr>
          <w:sz w:val="28"/>
        </w:rPr>
        <w:t>Дополнительные требования. В связи с особенностью реализации дисциплины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«Проектной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деятельность»</w:t>
      </w:r>
      <w:r w:rsidRPr="001253A9">
        <w:rPr>
          <w:spacing w:val="-15"/>
          <w:sz w:val="28"/>
        </w:rPr>
        <w:t xml:space="preserve"> </w:t>
      </w:r>
      <w:r w:rsidRPr="001253A9">
        <w:rPr>
          <w:sz w:val="28"/>
        </w:rPr>
        <w:t>и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«Введение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в</w:t>
      </w:r>
      <w:r w:rsidRPr="001253A9">
        <w:rPr>
          <w:spacing w:val="-15"/>
          <w:sz w:val="28"/>
        </w:rPr>
        <w:t xml:space="preserve"> </w:t>
      </w:r>
      <w:r w:rsidRPr="001253A9">
        <w:rPr>
          <w:sz w:val="28"/>
        </w:rPr>
        <w:t>проектную</w:t>
      </w:r>
      <w:r w:rsidRPr="001253A9">
        <w:rPr>
          <w:spacing w:val="-15"/>
          <w:sz w:val="28"/>
        </w:rPr>
        <w:t xml:space="preserve"> </w:t>
      </w:r>
      <w:r w:rsidRPr="001253A9">
        <w:rPr>
          <w:sz w:val="28"/>
        </w:rPr>
        <w:t>деятельность»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и проектов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в</w:t>
      </w:r>
      <w:r w:rsidRPr="001253A9">
        <w:rPr>
          <w:spacing w:val="-17"/>
          <w:sz w:val="28"/>
        </w:rPr>
        <w:t xml:space="preserve"> </w:t>
      </w:r>
      <w:r w:rsidRPr="001253A9">
        <w:rPr>
          <w:sz w:val="28"/>
        </w:rPr>
        <w:t>целом,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к</w:t>
      </w:r>
      <w:r w:rsidRPr="001253A9">
        <w:rPr>
          <w:spacing w:val="-16"/>
          <w:sz w:val="28"/>
        </w:rPr>
        <w:t xml:space="preserve"> </w:t>
      </w:r>
      <w:r w:rsidRPr="001253A9">
        <w:rPr>
          <w:sz w:val="28"/>
        </w:rPr>
        <w:t>кандидатурам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на</w:t>
      </w:r>
      <w:r w:rsidRPr="001253A9">
        <w:rPr>
          <w:spacing w:val="-16"/>
          <w:sz w:val="28"/>
        </w:rPr>
        <w:t xml:space="preserve"> </w:t>
      </w:r>
      <w:r w:rsidRPr="001253A9">
        <w:rPr>
          <w:sz w:val="28"/>
        </w:rPr>
        <w:t>роль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руководителей</w:t>
      </w:r>
      <w:r w:rsidRPr="001253A9">
        <w:rPr>
          <w:spacing w:val="-13"/>
          <w:sz w:val="28"/>
        </w:rPr>
        <w:t xml:space="preserve"> </w:t>
      </w:r>
      <w:r w:rsidRPr="001253A9">
        <w:rPr>
          <w:sz w:val="28"/>
        </w:rPr>
        <w:t>проектов</w:t>
      </w:r>
      <w:r w:rsidRPr="001253A9">
        <w:rPr>
          <w:spacing w:val="-14"/>
          <w:sz w:val="28"/>
        </w:rPr>
        <w:t xml:space="preserve"> </w:t>
      </w:r>
      <w:r w:rsidRPr="001253A9">
        <w:rPr>
          <w:sz w:val="28"/>
        </w:rPr>
        <w:t>предъявляются дополнительные требования.</w:t>
      </w:r>
    </w:p>
    <w:p w:rsidR="003421B1" w:rsidRPr="001253A9" w:rsidRDefault="00036C68">
      <w:pPr>
        <w:pStyle w:val="a3"/>
        <w:ind w:left="731" w:firstLine="0"/>
        <w:jc w:val="left"/>
      </w:pPr>
      <w:r w:rsidRPr="001253A9">
        <w:t>При</w:t>
      </w:r>
      <w:r w:rsidRPr="001253A9">
        <w:rPr>
          <w:spacing w:val="-4"/>
        </w:rPr>
        <w:t xml:space="preserve"> </w:t>
      </w:r>
      <w:r w:rsidRPr="001253A9">
        <w:t>отборе</w:t>
      </w:r>
      <w:r w:rsidRPr="001253A9">
        <w:rPr>
          <w:spacing w:val="-4"/>
        </w:rPr>
        <w:t xml:space="preserve"> </w:t>
      </w:r>
      <w:r w:rsidRPr="001253A9">
        <w:t>на</w:t>
      </w:r>
      <w:r w:rsidRPr="001253A9">
        <w:rPr>
          <w:spacing w:val="-6"/>
        </w:rPr>
        <w:t xml:space="preserve"> </w:t>
      </w:r>
      <w:r w:rsidRPr="001253A9">
        <w:t>роль</w:t>
      </w:r>
      <w:r w:rsidRPr="001253A9">
        <w:rPr>
          <w:spacing w:val="-8"/>
        </w:rPr>
        <w:t xml:space="preserve"> </w:t>
      </w:r>
      <w:r w:rsidRPr="001253A9">
        <w:t>наставника,</w:t>
      </w:r>
      <w:r w:rsidRPr="001253A9">
        <w:rPr>
          <w:spacing w:val="-3"/>
        </w:rPr>
        <w:t xml:space="preserve"> </w:t>
      </w:r>
      <w:r w:rsidRPr="001253A9">
        <w:rPr>
          <w:spacing w:val="-2"/>
        </w:rPr>
        <w:t>учитываются:</w:t>
      </w:r>
    </w:p>
    <w:p w:rsidR="003421B1" w:rsidRPr="001253A9" w:rsidRDefault="00036C68">
      <w:pPr>
        <w:pStyle w:val="a3"/>
        <w:spacing w:before="160" w:line="360" w:lineRule="auto"/>
        <w:jc w:val="left"/>
      </w:pPr>
      <w:r w:rsidRPr="001253A9">
        <w:t>специальные</w:t>
      </w:r>
      <w:r w:rsidRPr="001253A9">
        <w:rPr>
          <w:spacing w:val="80"/>
        </w:rPr>
        <w:t xml:space="preserve"> </w:t>
      </w:r>
      <w:r w:rsidRPr="001253A9">
        <w:t>знания</w:t>
      </w:r>
      <w:r w:rsidRPr="001253A9">
        <w:rPr>
          <w:spacing w:val="80"/>
        </w:rPr>
        <w:t xml:space="preserve"> </w:t>
      </w:r>
      <w:r w:rsidRPr="001253A9">
        <w:t>по</w:t>
      </w:r>
      <w:r w:rsidRPr="001253A9">
        <w:rPr>
          <w:spacing w:val="80"/>
        </w:rPr>
        <w:t xml:space="preserve"> </w:t>
      </w:r>
      <w:r w:rsidRPr="001253A9">
        <w:t>тематике</w:t>
      </w:r>
      <w:r w:rsidRPr="001253A9">
        <w:rPr>
          <w:spacing w:val="80"/>
        </w:rPr>
        <w:t xml:space="preserve"> </w:t>
      </w:r>
      <w:r w:rsidRPr="001253A9">
        <w:t>соответствующих</w:t>
      </w:r>
      <w:r w:rsidRPr="001253A9">
        <w:rPr>
          <w:spacing w:val="80"/>
        </w:rPr>
        <w:t xml:space="preserve"> </w:t>
      </w:r>
      <w:r w:rsidRPr="001253A9">
        <w:t>проектов</w:t>
      </w:r>
      <w:r w:rsidRPr="001253A9">
        <w:rPr>
          <w:spacing w:val="80"/>
        </w:rPr>
        <w:t xml:space="preserve"> </w:t>
      </w:r>
      <w:r w:rsidRPr="001253A9">
        <w:t>с</w:t>
      </w:r>
      <w:r w:rsidRPr="001253A9">
        <w:rPr>
          <w:spacing w:val="80"/>
        </w:rPr>
        <w:t xml:space="preserve"> </w:t>
      </w:r>
      <w:r w:rsidRPr="001253A9">
        <w:t>учетом поставленных в их рамках задач (профильное образование);</w:t>
      </w:r>
    </w:p>
    <w:p w:rsidR="003421B1" w:rsidRPr="001253A9" w:rsidRDefault="00036C68">
      <w:pPr>
        <w:pStyle w:val="a3"/>
        <w:tabs>
          <w:tab w:val="left" w:pos="1553"/>
          <w:tab w:val="left" w:pos="2618"/>
          <w:tab w:val="left" w:pos="2958"/>
          <w:tab w:val="left" w:pos="4435"/>
          <w:tab w:val="left" w:pos="4934"/>
          <w:tab w:val="left" w:pos="7263"/>
          <w:tab w:val="left" w:pos="8556"/>
          <w:tab w:val="left" w:pos="9336"/>
        </w:tabs>
        <w:spacing w:line="362" w:lineRule="auto"/>
        <w:ind w:right="125"/>
        <w:jc w:val="left"/>
      </w:pPr>
      <w:r w:rsidRPr="001253A9">
        <w:rPr>
          <w:spacing w:val="-4"/>
        </w:rPr>
        <w:t>опыт</w:t>
      </w:r>
      <w:r w:rsidRPr="001253A9">
        <w:tab/>
      </w:r>
      <w:r w:rsidRPr="001253A9">
        <w:rPr>
          <w:spacing w:val="-2"/>
        </w:rPr>
        <w:t>работы</w:t>
      </w:r>
      <w:r w:rsidRPr="001253A9">
        <w:tab/>
      </w:r>
      <w:r w:rsidRPr="001253A9">
        <w:rPr>
          <w:spacing w:val="-10"/>
        </w:rPr>
        <w:t>в</w:t>
      </w:r>
      <w:r w:rsidRPr="001253A9">
        <w:tab/>
      </w:r>
      <w:r w:rsidRPr="001253A9">
        <w:rPr>
          <w:spacing w:val="-2"/>
        </w:rPr>
        <w:t>индустрии</w:t>
      </w:r>
      <w:r w:rsidRPr="001253A9">
        <w:tab/>
      </w:r>
      <w:r w:rsidRPr="001253A9">
        <w:rPr>
          <w:spacing w:val="-6"/>
        </w:rPr>
        <w:t>по</w:t>
      </w:r>
      <w:r w:rsidRPr="001253A9">
        <w:tab/>
      </w:r>
      <w:r w:rsidRPr="001253A9">
        <w:rPr>
          <w:spacing w:val="-2"/>
        </w:rPr>
        <w:t>соответствующей</w:t>
      </w:r>
      <w:r w:rsidRPr="001253A9">
        <w:tab/>
      </w:r>
      <w:r w:rsidRPr="001253A9">
        <w:rPr>
          <w:spacing w:val="-2"/>
        </w:rPr>
        <w:t>тематике</w:t>
      </w:r>
      <w:r w:rsidRPr="001253A9">
        <w:tab/>
      </w:r>
      <w:r w:rsidRPr="001253A9">
        <w:rPr>
          <w:spacing w:val="-4"/>
        </w:rPr>
        <w:t>либо</w:t>
      </w:r>
      <w:r w:rsidRPr="001253A9">
        <w:tab/>
      </w:r>
      <w:r w:rsidRPr="001253A9">
        <w:rPr>
          <w:spacing w:val="-4"/>
        </w:rPr>
        <w:t xml:space="preserve">опыт </w:t>
      </w:r>
      <w:r w:rsidRPr="001253A9">
        <w:t>реализации проектов по соответствующей тематике;</w:t>
      </w:r>
    </w:p>
    <w:p w:rsidR="003421B1" w:rsidRPr="001253A9" w:rsidRDefault="00036C68">
      <w:pPr>
        <w:pStyle w:val="a3"/>
        <w:spacing w:line="360" w:lineRule="auto"/>
        <w:ind w:right="117"/>
        <w:jc w:val="left"/>
      </w:pPr>
      <w:r w:rsidRPr="001253A9">
        <w:t>опыт</w:t>
      </w:r>
      <w:r w:rsidRPr="001253A9">
        <w:rPr>
          <w:spacing w:val="-18"/>
        </w:rPr>
        <w:t xml:space="preserve"> </w:t>
      </w:r>
      <w:r w:rsidRPr="001253A9">
        <w:t>наставничества</w:t>
      </w:r>
      <w:r w:rsidRPr="001253A9">
        <w:rPr>
          <w:spacing w:val="-18"/>
        </w:rPr>
        <w:t xml:space="preserve"> </w:t>
      </w:r>
      <w:r w:rsidRPr="001253A9">
        <w:t>и</w:t>
      </w:r>
      <w:r w:rsidRPr="001253A9">
        <w:rPr>
          <w:spacing w:val="-18"/>
        </w:rPr>
        <w:t xml:space="preserve"> </w:t>
      </w:r>
      <w:r w:rsidRPr="001253A9">
        <w:t>ведения</w:t>
      </w:r>
      <w:r w:rsidRPr="001253A9">
        <w:rPr>
          <w:spacing w:val="-20"/>
        </w:rPr>
        <w:t xml:space="preserve"> </w:t>
      </w:r>
      <w:r w:rsidRPr="001253A9">
        <w:t>проектов</w:t>
      </w:r>
      <w:r w:rsidRPr="001253A9">
        <w:rPr>
          <w:spacing w:val="-18"/>
        </w:rPr>
        <w:t xml:space="preserve"> </w:t>
      </w:r>
      <w:r w:rsidRPr="001253A9">
        <w:t>с</w:t>
      </w:r>
      <w:r w:rsidRPr="001253A9">
        <w:rPr>
          <w:spacing w:val="-18"/>
        </w:rPr>
        <w:t xml:space="preserve"> </w:t>
      </w:r>
      <w:r w:rsidRPr="001253A9">
        <w:t>обучающимися</w:t>
      </w:r>
      <w:r w:rsidRPr="001253A9">
        <w:rPr>
          <w:spacing w:val="-17"/>
        </w:rPr>
        <w:t xml:space="preserve"> </w:t>
      </w:r>
      <w:r w:rsidRPr="001253A9">
        <w:t>в</w:t>
      </w:r>
      <w:r w:rsidRPr="001253A9">
        <w:rPr>
          <w:spacing w:val="-21"/>
        </w:rPr>
        <w:t xml:space="preserve"> </w:t>
      </w:r>
      <w:r w:rsidRPr="001253A9">
        <w:t xml:space="preserve">образовательных </w:t>
      </w:r>
      <w:r w:rsidRPr="001253A9">
        <w:rPr>
          <w:spacing w:val="-2"/>
        </w:rPr>
        <w:t>организациях;</w:t>
      </w:r>
    </w:p>
    <w:p w:rsidR="003421B1" w:rsidRPr="001253A9" w:rsidRDefault="00036C68">
      <w:pPr>
        <w:pStyle w:val="a3"/>
        <w:spacing w:line="362" w:lineRule="auto"/>
        <w:jc w:val="left"/>
      </w:pPr>
      <w:r w:rsidRPr="001253A9">
        <w:t xml:space="preserve">навыки проектного менеджмента для координации хода проекта и ведения </w:t>
      </w:r>
      <w:r w:rsidRPr="001253A9">
        <w:rPr>
          <w:spacing w:val="-2"/>
        </w:rPr>
        <w:t>студентов.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spacing w:line="360" w:lineRule="auto"/>
        <w:ind w:left="76" w:right="127" w:firstLine="707"/>
        <w:jc w:val="both"/>
        <w:rPr>
          <w:sz w:val="28"/>
        </w:rPr>
      </w:pPr>
      <w:r w:rsidRPr="001253A9">
        <w:rPr>
          <w:sz w:val="28"/>
        </w:rPr>
        <w:t>При необходимости Рабочей группой от кандидатов может быть запрошена дополнительная информация в виде дополнительных материалов (портфолио, мотивационное письмо), а также выполнение дополнительных испытаний (задания, тесты, симуляции). Также кандидат может быть приглашен на очное или онлайн собеседование.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2"/>
        </w:tabs>
        <w:ind w:left="1462" w:hanging="678"/>
        <w:jc w:val="both"/>
        <w:rPr>
          <w:sz w:val="28"/>
        </w:rPr>
      </w:pPr>
      <w:r w:rsidRPr="001253A9">
        <w:rPr>
          <w:sz w:val="28"/>
        </w:rPr>
        <w:t>Критерии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оценки</w:t>
      </w:r>
      <w:r w:rsidRPr="001253A9">
        <w:rPr>
          <w:spacing w:val="-4"/>
          <w:sz w:val="28"/>
        </w:rPr>
        <w:t xml:space="preserve"> </w:t>
      </w:r>
      <w:r w:rsidRPr="001253A9">
        <w:rPr>
          <w:sz w:val="28"/>
        </w:rPr>
        <w:t>заявок</w:t>
      </w:r>
      <w:r w:rsidRPr="001253A9">
        <w:rPr>
          <w:spacing w:val="-5"/>
          <w:sz w:val="28"/>
        </w:rPr>
        <w:t xml:space="preserve"> </w:t>
      </w:r>
      <w:r w:rsidRPr="001253A9">
        <w:rPr>
          <w:spacing w:val="-2"/>
          <w:sz w:val="28"/>
        </w:rPr>
        <w:t>кандидатов</w:t>
      </w:r>
    </w:p>
    <w:p w:rsidR="003421B1" w:rsidRPr="001253A9" w:rsidRDefault="00036C68">
      <w:pPr>
        <w:pStyle w:val="a3"/>
        <w:spacing w:before="149" w:line="362" w:lineRule="auto"/>
        <w:ind w:right="125" w:firstLine="707"/>
      </w:pPr>
      <w:r w:rsidRPr="001253A9">
        <w:rPr>
          <w:b/>
        </w:rPr>
        <w:t xml:space="preserve">Критерий 7а </w:t>
      </w:r>
      <w:r w:rsidRPr="001253A9">
        <w:t>«Оценка профессиональных достижений и качеств кандидата руководителем профильного структурного подразделения (кафедра, центр)».</w:t>
      </w:r>
    </w:p>
    <w:p w:rsidR="003421B1" w:rsidRPr="001253A9" w:rsidRDefault="003421B1">
      <w:pPr>
        <w:pStyle w:val="a3"/>
        <w:spacing w:line="362" w:lineRule="auto"/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20" w:firstLine="707"/>
      </w:pPr>
      <w:r w:rsidRPr="001253A9">
        <w:lastRenderedPageBreak/>
        <w:t>Условием для оформления критерия в конкурсный отбор профессорско- преподавательского состава является оценка дополнительной информации относительно</w:t>
      </w:r>
      <w:r w:rsidRPr="001253A9">
        <w:rPr>
          <w:spacing w:val="-4"/>
        </w:rPr>
        <w:t xml:space="preserve"> </w:t>
      </w:r>
      <w:r w:rsidRPr="001253A9">
        <w:t>профессионального</w:t>
      </w:r>
      <w:r w:rsidRPr="001253A9">
        <w:rPr>
          <w:spacing w:val="-8"/>
        </w:rPr>
        <w:t xml:space="preserve"> </w:t>
      </w:r>
      <w:r w:rsidRPr="001253A9">
        <w:t>и</w:t>
      </w:r>
      <w:r w:rsidRPr="001253A9">
        <w:rPr>
          <w:spacing w:val="-5"/>
        </w:rPr>
        <w:t xml:space="preserve"> </w:t>
      </w:r>
      <w:r w:rsidRPr="001253A9">
        <w:t>проектного</w:t>
      </w:r>
      <w:r w:rsidRPr="001253A9">
        <w:rPr>
          <w:spacing w:val="-4"/>
        </w:rPr>
        <w:t xml:space="preserve"> </w:t>
      </w:r>
      <w:r w:rsidRPr="001253A9">
        <w:t>опыта</w:t>
      </w:r>
      <w:r w:rsidRPr="001253A9">
        <w:rPr>
          <w:spacing w:val="-5"/>
        </w:rPr>
        <w:t xml:space="preserve"> </w:t>
      </w:r>
      <w:r w:rsidRPr="001253A9">
        <w:t>кандидата</w:t>
      </w:r>
      <w:r w:rsidRPr="001253A9">
        <w:rPr>
          <w:spacing w:val="-5"/>
        </w:rPr>
        <w:t xml:space="preserve"> </w:t>
      </w:r>
      <w:r w:rsidRPr="001253A9">
        <w:t>и</w:t>
      </w:r>
      <w:r w:rsidRPr="001253A9">
        <w:rPr>
          <w:spacing w:val="-5"/>
        </w:rPr>
        <w:t xml:space="preserve"> </w:t>
      </w:r>
      <w:r w:rsidRPr="001253A9">
        <w:t>выполнение</w:t>
      </w:r>
      <w:r w:rsidRPr="001253A9">
        <w:rPr>
          <w:spacing w:val="-7"/>
        </w:rPr>
        <w:t xml:space="preserve"> </w:t>
      </w:r>
      <w:r w:rsidRPr="001253A9">
        <w:t>им дополнительных</w:t>
      </w:r>
      <w:r w:rsidRPr="001253A9">
        <w:rPr>
          <w:spacing w:val="-4"/>
        </w:rPr>
        <w:t xml:space="preserve"> </w:t>
      </w:r>
      <w:r w:rsidRPr="001253A9">
        <w:t>заданий</w:t>
      </w:r>
      <w:r w:rsidRPr="001253A9">
        <w:rPr>
          <w:spacing w:val="-7"/>
        </w:rPr>
        <w:t xml:space="preserve"> </w:t>
      </w:r>
      <w:r w:rsidRPr="001253A9">
        <w:t>и/или</w:t>
      </w:r>
      <w:r w:rsidRPr="001253A9">
        <w:rPr>
          <w:spacing w:val="-7"/>
        </w:rPr>
        <w:t xml:space="preserve"> </w:t>
      </w:r>
      <w:r w:rsidRPr="001253A9">
        <w:t>испытаний</w:t>
      </w:r>
      <w:r w:rsidRPr="001253A9">
        <w:rPr>
          <w:spacing w:val="-7"/>
        </w:rPr>
        <w:t xml:space="preserve"> </w:t>
      </w:r>
      <w:r w:rsidRPr="001253A9">
        <w:t>на</w:t>
      </w:r>
      <w:r w:rsidRPr="001253A9">
        <w:rPr>
          <w:spacing w:val="-5"/>
        </w:rPr>
        <w:t xml:space="preserve"> </w:t>
      </w:r>
      <w:r w:rsidRPr="001253A9">
        <w:t>выявление</w:t>
      </w:r>
      <w:r w:rsidRPr="001253A9">
        <w:rPr>
          <w:spacing w:val="-7"/>
        </w:rPr>
        <w:t xml:space="preserve"> </w:t>
      </w:r>
      <w:r w:rsidRPr="001253A9">
        <w:t>следующих</w:t>
      </w:r>
      <w:r w:rsidRPr="001253A9">
        <w:rPr>
          <w:spacing w:val="-4"/>
        </w:rPr>
        <w:t xml:space="preserve"> </w:t>
      </w:r>
      <w:r w:rsidRPr="001253A9">
        <w:t>компетенций (в зависимости от испытания): навыки кураторства учебных групп, руководства проектной деятельностью студентов, личностные качества и поведение и прочее.</w:t>
      </w:r>
    </w:p>
    <w:p w:rsidR="003421B1" w:rsidRPr="001253A9" w:rsidRDefault="00036C68">
      <w:pPr>
        <w:pStyle w:val="a3"/>
        <w:spacing w:line="360" w:lineRule="auto"/>
        <w:ind w:right="125" w:firstLine="707"/>
      </w:pPr>
      <w:r w:rsidRPr="001253A9">
        <w:t xml:space="preserve">В качестве подтверждения данного критерия также могут выступать сведения, введенные в личный кабинет участника конкурсного отбора. Во введенных сведениях кандидат также имеет право указать удобный для него формат и период проведения собеседования в сроки проведения конкурсного </w:t>
      </w:r>
      <w:r w:rsidRPr="001253A9">
        <w:rPr>
          <w:spacing w:val="-2"/>
        </w:rPr>
        <w:t>отбора.</w:t>
      </w:r>
    </w:p>
    <w:p w:rsidR="003421B1" w:rsidRPr="001253A9" w:rsidRDefault="00036C68">
      <w:pPr>
        <w:pStyle w:val="a3"/>
        <w:spacing w:before="2" w:line="360" w:lineRule="auto"/>
        <w:ind w:right="126" w:firstLine="707"/>
      </w:pPr>
      <w:r w:rsidRPr="001253A9">
        <w:rPr>
          <w:b/>
        </w:rPr>
        <w:t>Критерий</w:t>
      </w:r>
      <w:r w:rsidRPr="001253A9">
        <w:rPr>
          <w:b/>
          <w:spacing w:val="-5"/>
        </w:rPr>
        <w:t xml:space="preserve"> </w:t>
      </w:r>
      <w:r w:rsidRPr="001253A9">
        <w:rPr>
          <w:b/>
        </w:rPr>
        <w:t>7b</w:t>
      </w:r>
      <w:r w:rsidRPr="001253A9">
        <w:rPr>
          <w:b/>
          <w:spacing w:val="-1"/>
        </w:rPr>
        <w:t xml:space="preserve"> </w:t>
      </w:r>
      <w:r w:rsidRPr="001253A9">
        <w:t>«Оценка</w:t>
      </w:r>
      <w:r w:rsidRPr="001253A9">
        <w:rPr>
          <w:spacing w:val="-1"/>
        </w:rPr>
        <w:t xml:space="preserve"> </w:t>
      </w:r>
      <w:r w:rsidRPr="001253A9">
        <w:t>соответствия</w:t>
      </w:r>
      <w:r w:rsidRPr="001253A9">
        <w:rPr>
          <w:spacing w:val="-3"/>
        </w:rPr>
        <w:t xml:space="preserve"> </w:t>
      </w:r>
      <w:r w:rsidRPr="001253A9">
        <w:t>образования</w:t>
      </w:r>
      <w:r w:rsidRPr="001253A9">
        <w:rPr>
          <w:spacing w:val="-3"/>
        </w:rPr>
        <w:t xml:space="preserve"> </w:t>
      </w:r>
      <w:r w:rsidRPr="001253A9">
        <w:t>кандидата</w:t>
      </w:r>
      <w:r w:rsidRPr="001253A9">
        <w:rPr>
          <w:spacing w:val="-1"/>
        </w:rPr>
        <w:t xml:space="preserve"> </w:t>
      </w:r>
      <w:r w:rsidRPr="001253A9">
        <w:t>направленности (профильности) образовательного процесса, реализуемого структурным подразделением (факультет/институт, кафедра/центр)».</w:t>
      </w:r>
    </w:p>
    <w:p w:rsidR="003421B1" w:rsidRPr="001253A9" w:rsidRDefault="00036C68">
      <w:pPr>
        <w:pStyle w:val="a3"/>
        <w:spacing w:line="360" w:lineRule="auto"/>
        <w:ind w:right="122" w:firstLine="707"/>
      </w:pPr>
      <w:r w:rsidRPr="001253A9">
        <w:t>Условием для оформления критерия является наличие у кандидата профильного образования в соответствии с направленностью (профильностью) образовательного</w:t>
      </w:r>
      <w:r w:rsidRPr="001253A9">
        <w:rPr>
          <w:spacing w:val="-14"/>
        </w:rPr>
        <w:t xml:space="preserve"> </w:t>
      </w:r>
      <w:r w:rsidRPr="001253A9">
        <w:t>процесса</w:t>
      </w:r>
      <w:r w:rsidRPr="001253A9">
        <w:rPr>
          <w:spacing w:val="-14"/>
        </w:rPr>
        <w:t xml:space="preserve"> </w:t>
      </w:r>
      <w:r w:rsidRPr="001253A9">
        <w:t>центра</w:t>
      </w:r>
      <w:r w:rsidRPr="001253A9">
        <w:rPr>
          <w:spacing w:val="-17"/>
        </w:rPr>
        <w:t xml:space="preserve"> </w:t>
      </w:r>
      <w:r w:rsidRPr="001253A9">
        <w:t>проектной</w:t>
      </w:r>
      <w:r w:rsidRPr="001253A9">
        <w:rPr>
          <w:spacing w:val="-16"/>
        </w:rPr>
        <w:t xml:space="preserve"> </w:t>
      </w:r>
      <w:r w:rsidRPr="001253A9">
        <w:t>деятельности</w:t>
      </w:r>
      <w:r w:rsidRPr="001253A9">
        <w:rPr>
          <w:spacing w:val="-16"/>
        </w:rPr>
        <w:t xml:space="preserve"> </w:t>
      </w:r>
      <w:r w:rsidRPr="001253A9">
        <w:t>и</w:t>
      </w:r>
      <w:r w:rsidRPr="001253A9">
        <w:rPr>
          <w:spacing w:val="-14"/>
        </w:rPr>
        <w:t xml:space="preserve"> </w:t>
      </w:r>
      <w:r w:rsidRPr="001253A9">
        <w:t>конкретного</w:t>
      </w:r>
      <w:r w:rsidRPr="001253A9">
        <w:rPr>
          <w:spacing w:val="-16"/>
        </w:rPr>
        <w:t xml:space="preserve"> </w:t>
      </w:r>
      <w:r w:rsidRPr="001253A9">
        <w:t>проекта, на который он претендует при прохождении конкурса на замещение должностей профессорско-преподавательского состава. Наличие профильного образования подтверждается документами об образовании: дипломом о базовом высшем образовании,</w:t>
      </w:r>
      <w:r w:rsidRPr="001253A9">
        <w:rPr>
          <w:spacing w:val="-7"/>
        </w:rPr>
        <w:t xml:space="preserve"> </w:t>
      </w:r>
      <w:r w:rsidRPr="001253A9">
        <w:t>дипломом</w:t>
      </w:r>
      <w:r w:rsidRPr="001253A9">
        <w:rPr>
          <w:spacing w:val="-6"/>
        </w:rPr>
        <w:t xml:space="preserve"> </w:t>
      </w:r>
      <w:r w:rsidRPr="001253A9">
        <w:t>кандидата</w:t>
      </w:r>
      <w:r w:rsidRPr="001253A9">
        <w:rPr>
          <w:spacing w:val="-9"/>
        </w:rPr>
        <w:t xml:space="preserve"> </w:t>
      </w:r>
      <w:r w:rsidRPr="001253A9">
        <w:t>или</w:t>
      </w:r>
      <w:r w:rsidRPr="001253A9">
        <w:rPr>
          <w:spacing w:val="-8"/>
        </w:rPr>
        <w:t xml:space="preserve"> </w:t>
      </w:r>
      <w:r w:rsidRPr="001253A9">
        <w:t>доктора</w:t>
      </w:r>
      <w:r w:rsidRPr="001253A9">
        <w:rPr>
          <w:spacing w:val="-9"/>
        </w:rPr>
        <w:t xml:space="preserve"> </w:t>
      </w:r>
      <w:r w:rsidRPr="001253A9">
        <w:t>наук</w:t>
      </w:r>
      <w:r w:rsidRPr="001253A9">
        <w:rPr>
          <w:spacing w:val="-6"/>
        </w:rPr>
        <w:t xml:space="preserve"> </w:t>
      </w:r>
      <w:r w:rsidRPr="001253A9">
        <w:t>по</w:t>
      </w:r>
      <w:r w:rsidRPr="001253A9">
        <w:rPr>
          <w:spacing w:val="-6"/>
        </w:rPr>
        <w:t xml:space="preserve"> </w:t>
      </w:r>
      <w:r w:rsidRPr="001253A9">
        <w:t>специальности,</w:t>
      </w:r>
      <w:r w:rsidRPr="001253A9">
        <w:rPr>
          <w:spacing w:val="-7"/>
        </w:rPr>
        <w:t xml:space="preserve"> </w:t>
      </w:r>
      <w:r w:rsidRPr="001253A9">
        <w:t>аттестатом доцента или профессора, дипломом о профессиональной переподготовки или удостоверением о повышении квалификации.</w:t>
      </w:r>
    </w:p>
    <w:p w:rsidR="003421B1" w:rsidRPr="001253A9" w:rsidRDefault="00036C68">
      <w:pPr>
        <w:pStyle w:val="a3"/>
        <w:spacing w:line="362" w:lineRule="auto"/>
        <w:ind w:right="124" w:firstLine="707"/>
      </w:pPr>
      <w:r w:rsidRPr="001253A9">
        <w:t>В</w:t>
      </w:r>
      <w:r w:rsidRPr="001253A9">
        <w:rPr>
          <w:spacing w:val="-18"/>
        </w:rPr>
        <w:t xml:space="preserve"> </w:t>
      </w:r>
      <w:r w:rsidRPr="001253A9">
        <w:t>качестве</w:t>
      </w:r>
      <w:r w:rsidRPr="001253A9">
        <w:rPr>
          <w:spacing w:val="-17"/>
        </w:rPr>
        <w:t xml:space="preserve"> </w:t>
      </w:r>
      <w:r w:rsidRPr="001253A9">
        <w:t>подтверждения</w:t>
      </w:r>
      <w:r w:rsidRPr="001253A9">
        <w:rPr>
          <w:spacing w:val="-18"/>
        </w:rPr>
        <w:t xml:space="preserve"> </w:t>
      </w:r>
      <w:r w:rsidRPr="001253A9">
        <w:t>данного</w:t>
      </w:r>
      <w:r w:rsidRPr="001253A9">
        <w:rPr>
          <w:spacing w:val="-17"/>
        </w:rPr>
        <w:t xml:space="preserve"> </w:t>
      </w:r>
      <w:r w:rsidRPr="001253A9">
        <w:t>критерия</w:t>
      </w:r>
      <w:r w:rsidRPr="001253A9">
        <w:rPr>
          <w:spacing w:val="-18"/>
        </w:rPr>
        <w:t xml:space="preserve"> </w:t>
      </w:r>
      <w:r w:rsidRPr="001253A9">
        <w:t>выступают</w:t>
      </w:r>
      <w:r w:rsidRPr="001253A9">
        <w:rPr>
          <w:spacing w:val="-17"/>
        </w:rPr>
        <w:t xml:space="preserve"> </w:t>
      </w:r>
      <w:r w:rsidRPr="001253A9">
        <w:t>сведения,</w:t>
      </w:r>
      <w:r w:rsidRPr="001253A9">
        <w:rPr>
          <w:spacing w:val="-18"/>
        </w:rPr>
        <w:t xml:space="preserve"> </w:t>
      </w:r>
      <w:r w:rsidRPr="001253A9">
        <w:t>введенные в личный кабинет участника конкурсного отбора:</w:t>
      </w:r>
    </w:p>
    <w:p w:rsidR="003421B1" w:rsidRPr="001253A9" w:rsidRDefault="00036C68">
      <w:pPr>
        <w:pStyle w:val="a3"/>
        <w:spacing w:line="360" w:lineRule="auto"/>
        <w:ind w:right="127"/>
      </w:pPr>
      <w:r w:rsidRPr="001253A9">
        <w:t xml:space="preserve">вид документа об образовании (высшее образование, дополнительное </w:t>
      </w:r>
      <w:r w:rsidRPr="001253A9">
        <w:rPr>
          <w:spacing w:val="-2"/>
        </w:rPr>
        <w:t>образование);</w:t>
      </w:r>
    </w:p>
    <w:p w:rsidR="003421B1" w:rsidRPr="001253A9" w:rsidRDefault="00036C68">
      <w:pPr>
        <w:pStyle w:val="a3"/>
        <w:spacing w:line="362" w:lineRule="auto"/>
        <w:ind w:left="743" w:right="131" w:firstLine="0"/>
      </w:pPr>
      <w:r w:rsidRPr="001253A9">
        <w:t>полученная специальность и квалификация по документу об образовании; сканированная</w:t>
      </w:r>
      <w:r w:rsidRPr="001253A9">
        <w:rPr>
          <w:spacing w:val="-10"/>
        </w:rPr>
        <w:t xml:space="preserve"> </w:t>
      </w:r>
      <w:r w:rsidRPr="001253A9">
        <w:t>копия</w:t>
      </w:r>
      <w:r w:rsidRPr="001253A9">
        <w:rPr>
          <w:spacing w:val="-9"/>
        </w:rPr>
        <w:t xml:space="preserve"> </w:t>
      </w:r>
      <w:r w:rsidRPr="001253A9">
        <w:t>документа,</w:t>
      </w:r>
      <w:r w:rsidRPr="001253A9">
        <w:rPr>
          <w:spacing w:val="-11"/>
        </w:rPr>
        <w:t xml:space="preserve"> </w:t>
      </w:r>
      <w:r w:rsidRPr="001253A9">
        <w:t>подтверждающая</w:t>
      </w:r>
      <w:r w:rsidRPr="001253A9">
        <w:rPr>
          <w:spacing w:val="-12"/>
        </w:rPr>
        <w:t xml:space="preserve"> </w:t>
      </w:r>
      <w:r w:rsidRPr="001253A9">
        <w:t>полученное</w:t>
      </w:r>
      <w:r w:rsidRPr="001253A9">
        <w:rPr>
          <w:spacing w:val="-11"/>
        </w:rPr>
        <w:t xml:space="preserve"> </w:t>
      </w:r>
      <w:r w:rsidRPr="001253A9">
        <w:rPr>
          <w:spacing w:val="-2"/>
        </w:rPr>
        <w:t>образование.</w:t>
      </w:r>
    </w:p>
    <w:p w:rsidR="003421B1" w:rsidRPr="001253A9" w:rsidRDefault="003421B1">
      <w:pPr>
        <w:pStyle w:val="a3"/>
        <w:spacing w:line="362" w:lineRule="auto"/>
        <w:sectPr w:rsidR="003421B1" w:rsidRPr="001253A9">
          <w:pgSz w:w="11910" w:h="16840"/>
          <w:pgMar w:top="1340" w:right="425" w:bottom="280" w:left="1417" w:header="720" w:footer="720" w:gutter="0"/>
          <w:cols w:space="720"/>
        </w:sectPr>
      </w:pPr>
    </w:p>
    <w:p w:rsidR="003421B1" w:rsidRPr="001253A9" w:rsidRDefault="00036C68">
      <w:pPr>
        <w:pStyle w:val="a3"/>
        <w:spacing w:before="74" w:line="360" w:lineRule="auto"/>
        <w:ind w:right="125" w:firstLine="707"/>
      </w:pPr>
      <w:r w:rsidRPr="001253A9">
        <w:lastRenderedPageBreak/>
        <w:t xml:space="preserve">Подсчет значения критерия осуществляется для подтвержденных сведений </w:t>
      </w:r>
      <w:r w:rsidRPr="001253A9">
        <w:rPr>
          <w:spacing w:val="-2"/>
        </w:rPr>
        <w:t>однократно.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2"/>
        </w:tabs>
        <w:spacing w:line="321" w:lineRule="exact"/>
        <w:ind w:left="1462" w:hanging="678"/>
        <w:jc w:val="both"/>
        <w:rPr>
          <w:sz w:val="28"/>
        </w:rPr>
      </w:pPr>
      <w:r w:rsidRPr="001253A9">
        <w:rPr>
          <w:sz w:val="28"/>
        </w:rPr>
        <w:t>Система</w:t>
      </w:r>
      <w:r w:rsidRPr="001253A9">
        <w:rPr>
          <w:spacing w:val="-6"/>
          <w:sz w:val="28"/>
        </w:rPr>
        <w:t xml:space="preserve"> </w:t>
      </w:r>
      <w:r w:rsidRPr="001253A9">
        <w:rPr>
          <w:sz w:val="28"/>
        </w:rPr>
        <w:t>оценки</w:t>
      </w:r>
      <w:r w:rsidRPr="001253A9">
        <w:rPr>
          <w:spacing w:val="-5"/>
          <w:sz w:val="28"/>
        </w:rPr>
        <w:t xml:space="preserve"> </w:t>
      </w:r>
      <w:r w:rsidRPr="001253A9">
        <w:rPr>
          <w:sz w:val="28"/>
        </w:rPr>
        <w:t>заявок</w:t>
      </w:r>
      <w:r w:rsidRPr="001253A9">
        <w:rPr>
          <w:spacing w:val="-4"/>
          <w:sz w:val="28"/>
        </w:rPr>
        <w:t xml:space="preserve"> </w:t>
      </w:r>
      <w:r w:rsidRPr="001253A9">
        <w:rPr>
          <w:spacing w:val="-2"/>
          <w:sz w:val="28"/>
        </w:rPr>
        <w:t>кандидатов</w:t>
      </w:r>
    </w:p>
    <w:p w:rsidR="003421B1" w:rsidRPr="001253A9" w:rsidRDefault="00036C68">
      <w:pPr>
        <w:pStyle w:val="a3"/>
        <w:spacing w:before="163" w:line="360" w:lineRule="auto"/>
        <w:ind w:right="123" w:firstLine="707"/>
      </w:pPr>
      <w:r w:rsidRPr="001253A9">
        <w:rPr>
          <w:b/>
        </w:rPr>
        <w:t xml:space="preserve">Критерий 7а. </w:t>
      </w:r>
      <w:r w:rsidRPr="001253A9">
        <w:t>Оценка формируется на основании прохождения дополнительных испытаний и полученных дополнительных материалов (Приложение № 1) путём выставления Рабочей группой балла от 0 до максимального значения 20.</w:t>
      </w:r>
    </w:p>
    <w:p w:rsidR="003421B1" w:rsidRPr="001253A9" w:rsidRDefault="00036C68">
      <w:pPr>
        <w:pStyle w:val="a3"/>
        <w:spacing w:line="360" w:lineRule="auto"/>
        <w:ind w:right="127" w:firstLine="707"/>
      </w:pPr>
      <w:r w:rsidRPr="001253A9">
        <w:rPr>
          <w:b/>
        </w:rPr>
        <w:t>Критерий</w:t>
      </w:r>
      <w:r w:rsidRPr="001253A9">
        <w:rPr>
          <w:b/>
          <w:spacing w:val="-16"/>
        </w:rPr>
        <w:t xml:space="preserve"> </w:t>
      </w:r>
      <w:r w:rsidRPr="001253A9">
        <w:rPr>
          <w:b/>
        </w:rPr>
        <w:t>7б</w:t>
      </w:r>
      <w:r w:rsidRPr="001253A9">
        <w:t>.</w:t>
      </w:r>
      <w:r w:rsidRPr="001253A9">
        <w:rPr>
          <w:spacing w:val="-13"/>
        </w:rPr>
        <w:t xml:space="preserve"> </w:t>
      </w:r>
      <w:r w:rsidRPr="001253A9">
        <w:t>Коэффициент</w:t>
      </w:r>
      <w:r w:rsidRPr="001253A9">
        <w:rPr>
          <w:spacing w:val="-15"/>
        </w:rPr>
        <w:t xml:space="preserve"> </w:t>
      </w:r>
      <w:r w:rsidRPr="001253A9">
        <w:t>0/1</w:t>
      </w:r>
      <w:r w:rsidRPr="001253A9">
        <w:rPr>
          <w:spacing w:val="-11"/>
        </w:rPr>
        <w:t xml:space="preserve"> </w:t>
      </w:r>
      <w:r w:rsidRPr="001253A9">
        <w:t>выставляется</w:t>
      </w:r>
      <w:r w:rsidRPr="001253A9">
        <w:rPr>
          <w:spacing w:val="-11"/>
        </w:rPr>
        <w:t xml:space="preserve"> </w:t>
      </w:r>
      <w:r w:rsidRPr="001253A9">
        <w:t>Рабочей</w:t>
      </w:r>
      <w:r w:rsidRPr="001253A9">
        <w:rPr>
          <w:spacing w:val="-12"/>
        </w:rPr>
        <w:t xml:space="preserve"> </w:t>
      </w:r>
      <w:r w:rsidRPr="001253A9">
        <w:t>группой</w:t>
      </w:r>
      <w:r w:rsidRPr="001253A9">
        <w:rPr>
          <w:spacing w:val="-12"/>
        </w:rPr>
        <w:t xml:space="preserve"> </w:t>
      </w:r>
      <w:r w:rsidRPr="001253A9">
        <w:t>на</w:t>
      </w:r>
      <w:r w:rsidRPr="001253A9">
        <w:rPr>
          <w:spacing w:val="-14"/>
        </w:rPr>
        <w:t xml:space="preserve"> </w:t>
      </w:r>
      <w:r w:rsidRPr="001253A9">
        <w:t>основании полученных</w:t>
      </w:r>
      <w:r w:rsidRPr="001253A9">
        <w:rPr>
          <w:spacing w:val="-18"/>
        </w:rPr>
        <w:t xml:space="preserve"> </w:t>
      </w:r>
      <w:r w:rsidRPr="001253A9">
        <w:t>дополнительных</w:t>
      </w:r>
      <w:r w:rsidRPr="001253A9">
        <w:rPr>
          <w:spacing w:val="-17"/>
        </w:rPr>
        <w:t xml:space="preserve"> </w:t>
      </w:r>
      <w:r w:rsidRPr="001253A9">
        <w:t>материалов</w:t>
      </w:r>
      <w:r w:rsidRPr="001253A9">
        <w:rPr>
          <w:spacing w:val="-18"/>
        </w:rPr>
        <w:t xml:space="preserve"> </w:t>
      </w:r>
      <w:r w:rsidRPr="001253A9">
        <w:t>и</w:t>
      </w:r>
      <w:r w:rsidRPr="001253A9">
        <w:rPr>
          <w:spacing w:val="-17"/>
        </w:rPr>
        <w:t xml:space="preserve"> </w:t>
      </w:r>
      <w:r w:rsidRPr="001253A9">
        <w:t>соответствии</w:t>
      </w:r>
      <w:r w:rsidRPr="001253A9">
        <w:rPr>
          <w:spacing w:val="-18"/>
        </w:rPr>
        <w:t xml:space="preserve"> </w:t>
      </w:r>
      <w:r w:rsidRPr="001253A9">
        <w:t>их</w:t>
      </w:r>
      <w:r w:rsidRPr="001253A9">
        <w:rPr>
          <w:spacing w:val="-17"/>
        </w:rPr>
        <w:t xml:space="preserve"> </w:t>
      </w:r>
      <w:r w:rsidRPr="001253A9">
        <w:t>профильности</w:t>
      </w:r>
      <w:r w:rsidRPr="001253A9">
        <w:rPr>
          <w:spacing w:val="-18"/>
        </w:rPr>
        <w:t xml:space="preserve"> </w:t>
      </w:r>
      <w:r w:rsidRPr="001253A9">
        <w:t>проекта и профильности образовательного процесса центра проектной деятельности.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spacing w:line="360" w:lineRule="auto"/>
        <w:ind w:left="76" w:right="118" w:firstLine="707"/>
        <w:jc w:val="both"/>
        <w:rPr>
          <w:sz w:val="28"/>
        </w:rPr>
      </w:pPr>
      <w:r w:rsidRPr="001253A9">
        <w:rPr>
          <w:sz w:val="28"/>
        </w:rPr>
        <w:t>По запросу кандидаты должны предоставить дополнительные материалы, а также материалы, подтверждающие профессиональные и квалификационные характеристики кандидата. (Приложение № 1)</w:t>
      </w:r>
    </w:p>
    <w:p w:rsidR="003421B1" w:rsidRPr="001253A9" w:rsidRDefault="00036C68">
      <w:pPr>
        <w:pStyle w:val="a5"/>
        <w:numPr>
          <w:ilvl w:val="1"/>
          <w:numId w:val="1"/>
        </w:numPr>
        <w:tabs>
          <w:tab w:val="left" w:pos="1461"/>
        </w:tabs>
        <w:spacing w:line="360" w:lineRule="auto"/>
        <w:ind w:left="76" w:right="119" w:firstLine="707"/>
        <w:jc w:val="both"/>
        <w:rPr>
          <w:sz w:val="28"/>
        </w:rPr>
      </w:pPr>
      <w:r w:rsidRPr="001253A9">
        <w:rPr>
          <w:sz w:val="28"/>
        </w:rPr>
        <w:t>Претендент несет персональную ответственность за достоверность информации, содержащейся в представленных документах, своевременность ее передачи и доступности для связи по указанным при подаче заявки контактам.</w:t>
      </w:r>
    </w:p>
    <w:sectPr w:rsidR="003421B1" w:rsidRPr="001253A9">
      <w:pgSz w:w="11910" w:h="16840"/>
      <w:pgMar w:top="13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C34E3"/>
    <w:multiLevelType w:val="multilevel"/>
    <w:tmpl w:val="923ED700"/>
    <w:lvl w:ilvl="0">
      <w:start w:val="1"/>
      <w:numFmt w:val="decimal"/>
      <w:lvlText w:val="%1."/>
      <w:lvlJc w:val="left"/>
      <w:pPr>
        <w:ind w:left="10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B1"/>
    <w:rsid w:val="00036C68"/>
    <w:rsid w:val="001253A9"/>
    <w:rsid w:val="002F707A"/>
    <w:rsid w:val="003421B1"/>
    <w:rsid w:val="00354D6B"/>
    <w:rsid w:val="00425F2C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CF7B7-D870-4802-B7A4-82A9008A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6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Леухина Тамара Сергеевна</cp:lastModifiedBy>
  <cp:revision>6</cp:revision>
  <dcterms:created xsi:type="dcterms:W3CDTF">2025-09-19T12:27:00Z</dcterms:created>
  <dcterms:modified xsi:type="dcterms:W3CDTF">2025-09-20T10:02:00Z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